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E0480" w14:textId="24BBF9B5" w:rsidR="009C7AA5" w:rsidRDefault="009C7AA5" w:rsidP="00CC54E2">
      <w:pPr>
        <w:jc w:val="center"/>
      </w:pPr>
      <w:r>
        <w:rPr>
          <w:rFonts w:hint="eastAsia"/>
        </w:rPr>
        <w:t>南大阪こども食堂ネットワーク</w:t>
      </w:r>
    </w:p>
    <w:p w14:paraId="0C557861" w14:textId="6790025E" w:rsidR="009C7AA5" w:rsidRDefault="004154FD" w:rsidP="00CC54E2">
      <w:pPr>
        <w:jc w:val="center"/>
      </w:pPr>
      <w:r>
        <w:rPr>
          <w:rFonts w:hint="eastAsia"/>
        </w:rPr>
        <w:t>こ</w:t>
      </w:r>
      <w:r w:rsidR="00D20B5C">
        <w:rPr>
          <w:rFonts w:hint="eastAsia"/>
        </w:rPr>
        <w:t>どもの</w:t>
      </w:r>
      <w:r w:rsidR="001D2AF6">
        <w:rPr>
          <w:rFonts w:hint="eastAsia"/>
        </w:rPr>
        <w:t>体験</w:t>
      </w:r>
      <w:r w:rsidR="00D20B5C">
        <w:rPr>
          <w:rFonts w:hint="eastAsia"/>
        </w:rPr>
        <w:t>格差課題に取り組む助成事業</w:t>
      </w:r>
      <w:r w:rsidR="00CC54E2">
        <w:rPr>
          <w:rFonts w:hint="eastAsia"/>
        </w:rPr>
        <w:t xml:space="preserve">　募集要項</w:t>
      </w:r>
    </w:p>
    <w:p w14:paraId="3441D869" w14:textId="77777777" w:rsidR="009C7AA5" w:rsidRDefault="009C7AA5"/>
    <w:p w14:paraId="165AB652" w14:textId="3ACFEEAA" w:rsidR="00B20A8D" w:rsidRPr="00B20A8D" w:rsidRDefault="006F2089" w:rsidP="00B20A8D">
      <w:r>
        <w:rPr>
          <w:rFonts w:hint="eastAsia"/>
        </w:rPr>
        <w:t>１．</w:t>
      </w:r>
      <w:r w:rsidR="00B20A8D">
        <w:rPr>
          <w:rFonts w:hint="eastAsia"/>
        </w:rPr>
        <w:t>はじめに</w:t>
      </w:r>
    </w:p>
    <w:p w14:paraId="5492CBED" w14:textId="5AAFBD94" w:rsidR="00B20A8D" w:rsidRDefault="00B20A8D" w:rsidP="00B20A8D">
      <w:r w:rsidRPr="00B20A8D">
        <w:rPr>
          <w:rFonts w:hint="eastAsia"/>
        </w:rPr>
        <w:t>特定非営利活動法人全国こども食堂支援センター・むすびの</w:t>
      </w:r>
      <w:r>
        <w:rPr>
          <w:rFonts w:hint="eastAsia"/>
        </w:rPr>
        <w:t>「むすびえ・子ど</w:t>
      </w:r>
      <w:r w:rsidR="00630BF1">
        <w:rPr>
          <w:rFonts w:hint="eastAsia"/>
        </w:rPr>
        <w:t>も</w:t>
      </w:r>
      <w:r>
        <w:rPr>
          <w:rFonts w:hint="eastAsia"/>
        </w:rPr>
        <w:t>食堂基金」の地域ネットワーク団体向け助成事業支援を受け、</w:t>
      </w:r>
      <w:r w:rsidRPr="00B20A8D">
        <w:rPr>
          <w:rFonts w:hint="eastAsia"/>
        </w:rPr>
        <w:t>南大阪こども食堂ネットワークに登録するこども食堂を運営する団体に</w:t>
      </w:r>
      <w:r w:rsidR="0075007B">
        <w:rPr>
          <w:rFonts w:hint="eastAsia"/>
        </w:rPr>
        <w:t>対して、</w:t>
      </w:r>
      <w:r w:rsidR="002777CE">
        <w:rPr>
          <w:rFonts w:hint="eastAsia"/>
        </w:rPr>
        <w:t>子どもの体験格差課題</w:t>
      </w:r>
      <w:r w:rsidR="00E60FD1">
        <w:rPr>
          <w:rFonts w:hint="eastAsia"/>
        </w:rPr>
        <w:t>への取り組み</w:t>
      </w:r>
      <w:r w:rsidR="00604AA4">
        <w:rPr>
          <w:rFonts w:hint="eastAsia"/>
        </w:rPr>
        <w:t>事業</w:t>
      </w:r>
      <w:r w:rsidR="0059130D">
        <w:rPr>
          <w:rFonts w:hint="eastAsia"/>
        </w:rPr>
        <w:t>に</w:t>
      </w:r>
      <w:r w:rsidR="006F2089">
        <w:rPr>
          <w:rFonts w:hint="eastAsia"/>
        </w:rPr>
        <w:t>1団体</w:t>
      </w:r>
      <w:r w:rsidR="00580C18">
        <w:rPr>
          <w:rFonts w:hint="eastAsia"/>
        </w:rPr>
        <w:t>上限</w:t>
      </w:r>
      <w:r w:rsidR="006B7C18">
        <w:rPr>
          <w:rFonts w:hint="eastAsia"/>
        </w:rPr>
        <w:t>１００，０００</w:t>
      </w:r>
      <w:r w:rsidR="00BF3386">
        <w:rPr>
          <w:rFonts w:hint="eastAsia"/>
        </w:rPr>
        <w:t>円</w:t>
      </w:r>
      <w:r w:rsidR="006F2089">
        <w:rPr>
          <w:rFonts w:hint="eastAsia"/>
        </w:rPr>
        <w:t>を助成する。</w:t>
      </w:r>
    </w:p>
    <w:p w14:paraId="7D971363" w14:textId="7CDEAEC7" w:rsidR="00FC5CD6" w:rsidRDefault="00AF3FD8" w:rsidP="006F2089">
      <w:r>
        <w:rPr>
          <w:rFonts w:hint="eastAsia"/>
        </w:rPr>
        <w:t>こ</w:t>
      </w:r>
      <w:r w:rsidR="00927826">
        <w:rPr>
          <w:rFonts w:hint="eastAsia"/>
        </w:rPr>
        <w:t>ども食堂は、貧困世帯の子どもも含め</w:t>
      </w:r>
      <w:r w:rsidR="00F8357C">
        <w:rPr>
          <w:rFonts w:hint="eastAsia"/>
        </w:rPr>
        <w:t>様々なこども達に</w:t>
      </w:r>
      <w:r w:rsidR="00927826">
        <w:rPr>
          <w:rFonts w:hint="eastAsia"/>
        </w:rPr>
        <w:t>食事を提供し</w:t>
      </w:r>
      <w:r w:rsidR="00780284">
        <w:rPr>
          <w:rFonts w:hint="eastAsia"/>
        </w:rPr>
        <w:t>地域の</w:t>
      </w:r>
      <w:r w:rsidR="00927826">
        <w:rPr>
          <w:rFonts w:hint="eastAsia"/>
        </w:rPr>
        <w:t>居場所と</w:t>
      </w:r>
      <w:r w:rsidR="002B015F">
        <w:rPr>
          <w:rFonts w:hint="eastAsia"/>
        </w:rPr>
        <w:t>して</w:t>
      </w:r>
      <w:r w:rsidR="00927826">
        <w:rPr>
          <w:rFonts w:hint="eastAsia"/>
        </w:rPr>
        <w:t>広い受け皿になっている。</w:t>
      </w:r>
      <w:r w:rsidR="007B10EE">
        <w:rPr>
          <w:rFonts w:hint="eastAsia"/>
        </w:rPr>
        <w:t>地域で活動する</w:t>
      </w:r>
      <w:r w:rsidR="0094125A">
        <w:rPr>
          <w:rFonts w:hint="eastAsia"/>
        </w:rPr>
        <w:t>からこそ</w:t>
      </w:r>
      <w:r w:rsidR="007B10EE">
        <w:rPr>
          <w:rFonts w:hint="eastAsia"/>
        </w:rPr>
        <w:t>こども食堂を通して</w:t>
      </w:r>
      <w:r>
        <w:rPr>
          <w:rFonts w:hint="eastAsia"/>
        </w:rPr>
        <w:t>生活環境や</w:t>
      </w:r>
      <w:r w:rsidR="003A00FB">
        <w:rPr>
          <w:rFonts w:hint="eastAsia"/>
        </w:rPr>
        <w:t>家庭の</w:t>
      </w:r>
      <w:r>
        <w:rPr>
          <w:rFonts w:hint="eastAsia"/>
        </w:rPr>
        <w:t>事情</w:t>
      </w:r>
      <w:r w:rsidR="002B5C56">
        <w:rPr>
          <w:rFonts w:hint="eastAsia"/>
        </w:rPr>
        <w:t>を</w:t>
      </w:r>
      <w:r w:rsidR="00B21B01">
        <w:rPr>
          <w:rFonts w:hint="eastAsia"/>
        </w:rPr>
        <w:t>知ることも多</w:t>
      </w:r>
      <w:r w:rsidR="002203C9">
        <w:rPr>
          <w:rFonts w:hint="eastAsia"/>
        </w:rPr>
        <w:t>くなる。</w:t>
      </w:r>
      <w:r w:rsidR="009D0D00">
        <w:rPr>
          <w:rFonts w:hint="eastAsia"/>
        </w:rPr>
        <w:t>「こどもの体験</w:t>
      </w:r>
      <w:r w:rsidR="002B5C56">
        <w:rPr>
          <w:rFonts w:hint="eastAsia"/>
        </w:rPr>
        <w:t>（経験）</w:t>
      </w:r>
      <w:r w:rsidR="009D0D00">
        <w:rPr>
          <w:rFonts w:hint="eastAsia"/>
        </w:rPr>
        <w:t>格差</w:t>
      </w:r>
      <w:r w:rsidR="00D44DB0">
        <w:rPr>
          <w:rFonts w:hint="eastAsia"/>
        </w:rPr>
        <w:t>」</w:t>
      </w:r>
      <w:r w:rsidR="00156A82">
        <w:rPr>
          <w:rFonts w:hint="eastAsia"/>
        </w:rPr>
        <w:t>という言葉</w:t>
      </w:r>
      <w:r w:rsidR="009550EA">
        <w:rPr>
          <w:rFonts w:hint="eastAsia"/>
        </w:rPr>
        <w:t>があ</w:t>
      </w:r>
      <w:r w:rsidR="00156A82">
        <w:rPr>
          <w:rFonts w:hint="eastAsia"/>
        </w:rPr>
        <w:t>るが</w:t>
      </w:r>
      <w:r w:rsidR="009550EA">
        <w:rPr>
          <w:rFonts w:hint="eastAsia"/>
        </w:rPr>
        <w:t>、それを課題と</w:t>
      </w:r>
      <w:r w:rsidR="00B87E5E">
        <w:rPr>
          <w:rFonts w:hint="eastAsia"/>
        </w:rPr>
        <w:t>感じて</w:t>
      </w:r>
      <w:r w:rsidR="00956A95">
        <w:rPr>
          <w:rFonts w:hint="eastAsia"/>
        </w:rPr>
        <w:t>いても</w:t>
      </w:r>
      <w:r w:rsidR="00B87E5E">
        <w:rPr>
          <w:rFonts w:hint="eastAsia"/>
        </w:rPr>
        <w:t>、資金面</w:t>
      </w:r>
      <w:r w:rsidR="006F2089" w:rsidRPr="009C7AA5">
        <w:rPr>
          <w:rFonts w:hint="eastAsia"/>
        </w:rPr>
        <w:t>、人材不足など</w:t>
      </w:r>
      <w:r w:rsidR="003D5D47">
        <w:rPr>
          <w:rFonts w:hint="eastAsia"/>
        </w:rPr>
        <w:t>から、</w:t>
      </w:r>
      <w:r w:rsidR="0032545E">
        <w:rPr>
          <w:rFonts w:hint="eastAsia"/>
        </w:rPr>
        <w:t>こども達の体験や経験</w:t>
      </w:r>
      <w:r w:rsidR="00881533">
        <w:rPr>
          <w:rFonts w:hint="eastAsia"/>
        </w:rPr>
        <w:t>のための事業に</w:t>
      </w:r>
      <w:r w:rsidR="007870E5">
        <w:rPr>
          <w:rFonts w:hint="eastAsia"/>
        </w:rPr>
        <w:t>取り組むことが難</w:t>
      </w:r>
      <w:r w:rsidR="00881533">
        <w:rPr>
          <w:rFonts w:hint="eastAsia"/>
        </w:rPr>
        <w:t>しい</w:t>
      </w:r>
      <w:r w:rsidR="00420D54">
        <w:rPr>
          <w:rFonts w:hint="eastAsia"/>
        </w:rPr>
        <w:t>子ども食堂も</w:t>
      </w:r>
      <w:r w:rsidR="00192E33">
        <w:rPr>
          <w:rFonts w:hint="eastAsia"/>
        </w:rPr>
        <w:t>多い</w:t>
      </w:r>
      <w:r w:rsidR="00881533">
        <w:rPr>
          <w:rFonts w:hint="eastAsia"/>
        </w:rPr>
        <w:t>。</w:t>
      </w:r>
    </w:p>
    <w:p w14:paraId="631F8BBB" w14:textId="7FF5DDAE" w:rsidR="0075007B" w:rsidRDefault="00A26DA7" w:rsidP="00B20A8D">
      <w:r w:rsidRPr="009C7AA5">
        <w:rPr>
          <w:rFonts w:hint="eastAsia"/>
        </w:rPr>
        <w:t>地域の</w:t>
      </w:r>
      <w:r w:rsidR="003651D1">
        <w:rPr>
          <w:rFonts w:hint="eastAsia"/>
        </w:rPr>
        <w:t>こども達の課題をこども食堂で</w:t>
      </w:r>
      <w:r w:rsidRPr="009C7AA5">
        <w:rPr>
          <w:rFonts w:hint="eastAsia"/>
        </w:rPr>
        <w:t>取り</w:t>
      </w:r>
      <w:r w:rsidR="009A1FF1">
        <w:rPr>
          <w:rFonts w:hint="eastAsia"/>
        </w:rPr>
        <w:t>組むことは</w:t>
      </w:r>
      <w:r w:rsidRPr="009C7AA5">
        <w:rPr>
          <w:rFonts w:hint="eastAsia"/>
        </w:rPr>
        <w:t>、地域のつながりを強め、地域で活動するこども食堂の意義を周知し応援してもらえるような</w:t>
      </w:r>
      <w:r w:rsidR="00B51F62">
        <w:rPr>
          <w:rFonts w:hint="eastAsia"/>
        </w:rPr>
        <w:t>活動となると考える</w:t>
      </w:r>
      <w:r w:rsidR="00644809">
        <w:rPr>
          <w:rFonts w:hint="eastAsia"/>
        </w:rPr>
        <w:t>。</w:t>
      </w:r>
      <w:r w:rsidR="00AA5EC5">
        <w:rPr>
          <w:rFonts w:hint="eastAsia"/>
        </w:rPr>
        <w:t>こども達のやってみたい！</w:t>
      </w:r>
      <w:r w:rsidR="00632CD4">
        <w:rPr>
          <w:rFonts w:hint="eastAsia"/>
        </w:rPr>
        <w:t>を</w:t>
      </w:r>
      <w:r w:rsidR="00AA5EC5">
        <w:rPr>
          <w:rFonts w:hint="eastAsia"/>
        </w:rPr>
        <w:t>体験・経験</w:t>
      </w:r>
      <w:r w:rsidR="006A4606">
        <w:rPr>
          <w:rFonts w:hint="eastAsia"/>
        </w:rPr>
        <w:t>が</w:t>
      </w:r>
      <w:r w:rsidR="00AA5EC5">
        <w:rPr>
          <w:rFonts w:hint="eastAsia"/>
        </w:rPr>
        <w:t>できる事業</w:t>
      </w:r>
      <w:r w:rsidR="00CB384E">
        <w:rPr>
          <w:rFonts w:hint="eastAsia"/>
        </w:rPr>
        <w:t>の実施は</w:t>
      </w:r>
      <w:r w:rsidR="006B3D21">
        <w:rPr>
          <w:rFonts w:hint="eastAsia"/>
        </w:rPr>
        <w:t>、</w:t>
      </w:r>
      <w:r w:rsidR="006073E7">
        <w:rPr>
          <w:rFonts w:hint="eastAsia"/>
        </w:rPr>
        <w:t>こども達の笑顔と自信を育</w:t>
      </w:r>
      <w:r w:rsidR="006A4606">
        <w:rPr>
          <w:rFonts w:hint="eastAsia"/>
        </w:rPr>
        <w:t>む。</w:t>
      </w:r>
      <w:r w:rsidR="001004A1">
        <w:rPr>
          <w:rFonts w:hint="eastAsia"/>
        </w:rPr>
        <w:t>各団体</w:t>
      </w:r>
      <w:r w:rsidR="006A4606">
        <w:rPr>
          <w:rFonts w:hint="eastAsia"/>
        </w:rPr>
        <w:t>の特徴や独自性が出る体験事業の実施を</w:t>
      </w:r>
      <w:r w:rsidR="00A81ADE">
        <w:rPr>
          <w:rFonts w:hint="eastAsia"/>
        </w:rPr>
        <w:t>期待する。</w:t>
      </w:r>
    </w:p>
    <w:p w14:paraId="6AB3AFBD" w14:textId="77777777" w:rsidR="00FF3DFD" w:rsidRPr="006073E7" w:rsidRDefault="00FF3DFD" w:rsidP="00B20A8D"/>
    <w:p w14:paraId="456D1BD2" w14:textId="3A81E4DF" w:rsidR="00B20A8D" w:rsidRDefault="006F2089" w:rsidP="00B20A8D">
      <w:r>
        <w:rPr>
          <w:rFonts w:hint="eastAsia"/>
        </w:rPr>
        <w:t>２．対象となる団体</w:t>
      </w:r>
      <w:r w:rsidR="0029772A">
        <w:rPr>
          <w:rFonts w:hint="eastAsia"/>
        </w:rPr>
        <w:t>と</w:t>
      </w:r>
      <w:r w:rsidR="00F402BA">
        <w:rPr>
          <w:rFonts w:hint="eastAsia"/>
        </w:rPr>
        <w:t>団体数、助成金</w:t>
      </w:r>
    </w:p>
    <w:p w14:paraId="49FDE38D" w14:textId="7959643D" w:rsidR="00CC07CC" w:rsidRPr="00CC07CC" w:rsidRDefault="006F2089" w:rsidP="00CC07CC">
      <w:r w:rsidRPr="006F2089">
        <w:rPr>
          <w:rFonts w:hint="eastAsia"/>
        </w:rPr>
        <w:t>財団法人、社団法人、社会福祉法人、</w:t>
      </w:r>
      <w:r w:rsidRPr="006F2089">
        <w:t>NPO</w:t>
      </w:r>
      <w:r w:rsidRPr="006F2089">
        <w:rPr>
          <w:rFonts w:hint="eastAsia"/>
        </w:rPr>
        <w:t>法人（特定非営利活動法人）、ボランティア団体など非営利活動・公益活動を行う団体で、南大阪こども食堂ネットワークに登録済み</w:t>
      </w:r>
      <w:r w:rsidR="00CC07CC">
        <w:rPr>
          <w:rFonts w:hint="eastAsia"/>
        </w:rPr>
        <w:t>の</w:t>
      </w:r>
      <w:r w:rsidRPr="006F2089">
        <w:rPr>
          <w:rFonts w:hint="eastAsia"/>
        </w:rPr>
        <w:t>団体</w:t>
      </w:r>
      <w:r w:rsidR="00CC07CC">
        <w:rPr>
          <w:rFonts w:hint="eastAsia"/>
        </w:rPr>
        <w:t>。</w:t>
      </w:r>
    </w:p>
    <w:p w14:paraId="2097AF7A" w14:textId="6F377CF7" w:rsidR="006F2089" w:rsidRDefault="00CC07CC" w:rsidP="00CC07CC">
      <w:r w:rsidRPr="00CC07CC">
        <w:rPr>
          <w:rFonts w:hint="eastAsia"/>
        </w:rPr>
        <w:t>※財団法人、社団法人とは、一般財団法人、一般社団法人、公益財団法人、公益財団法人、特例民法法人（従来の民</w:t>
      </w:r>
      <w:r w:rsidR="00030271">
        <w:rPr>
          <w:rFonts w:hint="eastAsia"/>
        </w:rPr>
        <w:t>法</w:t>
      </w:r>
      <w:r w:rsidRPr="00CC07CC">
        <w:rPr>
          <w:rFonts w:hint="eastAsia"/>
        </w:rPr>
        <w:t>により設立された公益法人）を指します</w:t>
      </w:r>
      <w:r>
        <w:rPr>
          <w:rFonts w:hint="eastAsia"/>
        </w:rPr>
        <w:t>。</w:t>
      </w:r>
    </w:p>
    <w:p w14:paraId="3566DDD9" w14:textId="144225C5" w:rsidR="006F2089" w:rsidRDefault="00AF5006" w:rsidP="00B20A8D">
      <w:r>
        <w:rPr>
          <w:rFonts w:hint="eastAsia"/>
        </w:rPr>
        <w:t>1団体</w:t>
      </w:r>
      <w:r w:rsidR="00516536">
        <w:rPr>
          <w:rFonts w:hint="eastAsia"/>
        </w:rPr>
        <w:t>上限</w:t>
      </w:r>
      <w:r w:rsidR="00BF3386">
        <w:rPr>
          <w:rFonts w:hint="eastAsia"/>
        </w:rPr>
        <w:t>１００，０００</w:t>
      </w:r>
      <w:r>
        <w:rPr>
          <w:rFonts w:hint="eastAsia"/>
        </w:rPr>
        <w:t xml:space="preserve">円　</w:t>
      </w:r>
      <w:r w:rsidR="00FB613F">
        <w:rPr>
          <w:rFonts w:hint="eastAsia"/>
        </w:rPr>
        <w:t>５</w:t>
      </w:r>
      <w:r>
        <w:rPr>
          <w:rFonts w:hint="eastAsia"/>
        </w:rPr>
        <w:t>団体対象</w:t>
      </w:r>
    </w:p>
    <w:p w14:paraId="2C3B7CFC" w14:textId="77777777" w:rsidR="00AF5006" w:rsidRDefault="00AF5006" w:rsidP="00B20A8D"/>
    <w:p w14:paraId="1C0F28BE" w14:textId="2604282C" w:rsidR="00CC07CC" w:rsidRDefault="00CC07CC" w:rsidP="00B20A8D">
      <w:r>
        <w:rPr>
          <w:rFonts w:hint="eastAsia"/>
        </w:rPr>
        <w:t>３．対象となる事業</w:t>
      </w:r>
    </w:p>
    <w:p w14:paraId="5683233D" w14:textId="19EABBD3" w:rsidR="00CC07CC" w:rsidRDefault="000874F5" w:rsidP="00B20A8D">
      <w:r>
        <w:rPr>
          <w:rFonts w:hint="eastAsia"/>
        </w:rPr>
        <w:t>こどもの体験</w:t>
      </w:r>
      <w:r w:rsidR="00717DED">
        <w:rPr>
          <w:rFonts w:hint="eastAsia"/>
        </w:rPr>
        <w:t>や経験の格差を</w:t>
      </w:r>
      <w:r w:rsidR="0053364C">
        <w:rPr>
          <w:rFonts w:hint="eastAsia"/>
        </w:rPr>
        <w:t>なくすための事業を</w:t>
      </w:r>
      <w:r w:rsidR="00CC07CC">
        <w:rPr>
          <w:rFonts w:hint="eastAsia"/>
        </w:rPr>
        <w:t>こども食堂</w:t>
      </w:r>
      <w:r w:rsidR="00F43E76">
        <w:rPr>
          <w:rFonts w:hint="eastAsia"/>
        </w:rPr>
        <w:t>に参加するこども達</w:t>
      </w:r>
      <w:r w:rsidR="0053364C">
        <w:rPr>
          <w:rFonts w:hint="eastAsia"/>
        </w:rPr>
        <w:t>へ実施し</w:t>
      </w:r>
      <w:r w:rsidR="0091530F">
        <w:rPr>
          <w:rFonts w:hint="eastAsia"/>
        </w:rPr>
        <w:t>、こども</w:t>
      </w:r>
      <w:r w:rsidR="00F43E76">
        <w:rPr>
          <w:rFonts w:hint="eastAsia"/>
        </w:rPr>
        <w:t>の豊かな体験・経験が</w:t>
      </w:r>
      <w:r w:rsidR="00275AF9">
        <w:rPr>
          <w:rFonts w:hint="eastAsia"/>
        </w:rPr>
        <w:t>笑顔や自信、成長を育むことができる事業</w:t>
      </w:r>
      <w:r w:rsidR="00CC07CC">
        <w:rPr>
          <w:rFonts w:hint="eastAsia"/>
        </w:rPr>
        <w:t>。</w:t>
      </w:r>
    </w:p>
    <w:p w14:paraId="7A8EE0C2" w14:textId="664D54F3" w:rsidR="00CC07CC" w:rsidRDefault="00CC07CC" w:rsidP="00B20A8D">
      <w:r>
        <w:rPr>
          <w:rFonts w:hint="eastAsia"/>
        </w:rPr>
        <w:t>※こども食堂の運営資金（現行の活動への資金）</w:t>
      </w:r>
      <w:r w:rsidR="009106D3">
        <w:rPr>
          <w:rFonts w:hint="eastAsia"/>
        </w:rPr>
        <w:t>に</w:t>
      </w:r>
      <w:r>
        <w:rPr>
          <w:rFonts w:hint="eastAsia"/>
        </w:rPr>
        <w:t>助成金を充てることはできない。</w:t>
      </w:r>
    </w:p>
    <w:p w14:paraId="2AB48BB7" w14:textId="77777777" w:rsidR="001B0B35" w:rsidRDefault="00CC07CC" w:rsidP="00B80D36">
      <w:r>
        <w:rPr>
          <w:rFonts w:hint="eastAsia"/>
        </w:rPr>
        <w:t xml:space="preserve">　例）</w:t>
      </w:r>
      <w:r w:rsidR="00D74A88">
        <w:rPr>
          <w:rFonts w:hint="eastAsia"/>
        </w:rPr>
        <w:t>防災宿泊体験、釣り体験と魚を捌いて料理</w:t>
      </w:r>
      <w:r w:rsidR="007F51AD">
        <w:rPr>
          <w:rFonts w:hint="eastAsia"/>
        </w:rPr>
        <w:t>をする食育、</w:t>
      </w:r>
      <w:r w:rsidR="00EF4977">
        <w:rPr>
          <w:rFonts w:hint="eastAsia"/>
        </w:rPr>
        <w:t>収穫・調理体験</w:t>
      </w:r>
      <w:r w:rsidR="00967A69">
        <w:rPr>
          <w:rFonts w:hint="eastAsia"/>
        </w:rPr>
        <w:t>、</w:t>
      </w:r>
    </w:p>
    <w:p w14:paraId="34FEA525" w14:textId="4DD19C1A" w:rsidR="00FE20E4" w:rsidRDefault="00967A69" w:rsidP="001B0B35">
      <w:pPr>
        <w:ind w:firstLineChars="300" w:firstLine="630"/>
      </w:pPr>
      <w:r>
        <w:rPr>
          <w:rFonts w:hint="eastAsia"/>
        </w:rPr>
        <w:t>地域のお店で職業体験、</w:t>
      </w:r>
      <w:r w:rsidR="006B714C">
        <w:rPr>
          <w:rFonts w:hint="eastAsia"/>
        </w:rPr>
        <w:t>スポーツ体験、音楽を聴いて楽器に触れる体験</w:t>
      </w:r>
      <w:r w:rsidR="006A34C9">
        <w:rPr>
          <w:rFonts w:hint="eastAsia"/>
        </w:rPr>
        <w:t xml:space="preserve">　など</w:t>
      </w:r>
    </w:p>
    <w:p w14:paraId="06686D2B" w14:textId="77777777" w:rsidR="006A34C9" w:rsidRDefault="006A34C9" w:rsidP="001B0B35">
      <w:pPr>
        <w:ind w:firstLineChars="300" w:firstLine="630"/>
      </w:pPr>
    </w:p>
    <w:p w14:paraId="34AA4DDF" w14:textId="77777777" w:rsidR="00FE20E4" w:rsidRPr="00FE20E4" w:rsidRDefault="00FE20E4" w:rsidP="00FE20E4"/>
    <w:p w14:paraId="047A3E74" w14:textId="77777777" w:rsidR="00FE20E4" w:rsidRPr="00FE20E4" w:rsidRDefault="00FE20E4" w:rsidP="00FE20E4">
      <w:r w:rsidRPr="00FE20E4">
        <w:t xml:space="preserve"> </w:t>
      </w:r>
      <w:r w:rsidRPr="00FE20E4">
        <w:rPr>
          <w:rFonts w:hint="eastAsia"/>
        </w:rPr>
        <w:t>次の事業には本事業は適用しません</w:t>
      </w:r>
      <w:r w:rsidRPr="00FE20E4">
        <w:t xml:space="preserve"> </w:t>
      </w:r>
    </w:p>
    <w:p w14:paraId="60BAA4D5" w14:textId="77777777" w:rsidR="00FE20E4" w:rsidRPr="00FE20E4" w:rsidRDefault="00FE20E4" w:rsidP="00FE20E4">
      <w:r w:rsidRPr="00FE20E4">
        <w:rPr>
          <w:rFonts w:hint="eastAsia"/>
        </w:rPr>
        <w:t>①営利を目的としている事業</w:t>
      </w:r>
      <w:r w:rsidRPr="00FE20E4">
        <w:t xml:space="preserve"> </w:t>
      </w:r>
    </w:p>
    <w:p w14:paraId="170A8A51" w14:textId="18D87D78" w:rsidR="00FE20E4" w:rsidRDefault="00FE20E4" w:rsidP="00FE20E4">
      <w:r w:rsidRPr="00FE20E4">
        <w:rPr>
          <w:rFonts w:hint="eastAsia"/>
        </w:rPr>
        <w:t>②特定の利害関係者のみを対象とした事業</w:t>
      </w:r>
      <w:r w:rsidRPr="00FE20E4">
        <w:t xml:space="preserve"> </w:t>
      </w:r>
    </w:p>
    <w:p w14:paraId="7A6F5E66" w14:textId="69A798FF" w:rsidR="00FE20E4" w:rsidRDefault="00FE20E4" w:rsidP="00FE20E4">
      <w:r>
        <w:rPr>
          <w:rFonts w:hint="eastAsia"/>
        </w:rPr>
        <w:lastRenderedPageBreak/>
        <w:t>４．対象となる経費</w:t>
      </w:r>
    </w:p>
    <w:p w14:paraId="7CB32822" w14:textId="427C78F7" w:rsidR="00FE20E4" w:rsidRPr="00FE20E4" w:rsidRDefault="00FE20E4" w:rsidP="00FE20E4">
      <w:r w:rsidRPr="00FE20E4">
        <w:rPr>
          <w:rFonts w:hint="eastAsia"/>
        </w:rPr>
        <w:t>対象となる経費は、助成事業の実施に必要な経費とします。</w:t>
      </w:r>
      <w:r w:rsidRPr="00FE20E4">
        <w:t xml:space="preserve"> </w:t>
      </w:r>
    </w:p>
    <w:p w14:paraId="00178F8D" w14:textId="69BF7F54" w:rsidR="00FE20E4" w:rsidRPr="00FE20E4" w:rsidRDefault="00FE20E4" w:rsidP="00FE20E4">
      <w:r w:rsidRPr="00FE20E4">
        <w:rPr>
          <w:rFonts w:hint="eastAsia"/>
        </w:rPr>
        <w:t>１</w:t>
      </w:r>
      <w:r>
        <w:rPr>
          <w:rFonts w:hint="eastAsia"/>
        </w:rPr>
        <w:t>団体上限</w:t>
      </w:r>
      <w:r w:rsidR="00BF3386">
        <w:rPr>
          <w:rFonts w:hint="eastAsia"/>
        </w:rPr>
        <w:t>１００，０００</w:t>
      </w:r>
      <w:r>
        <w:rPr>
          <w:rFonts w:hint="eastAsia"/>
        </w:rPr>
        <w:t>円</w:t>
      </w:r>
      <w:r w:rsidR="00CC5940">
        <w:rPr>
          <w:rFonts w:hint="eastAsia"/>
        </w:rPr>
        <w:t xml:space="preserve">　　　　　　　　　　　　　　　　　　　　　　　　　　　　　　　　　　　　　　　　　　　　　　　　　　　　　　　　　　　　　　　　　　　　　　　　　　　　　　　　　　　　　　　　　　　　　　　　　　　　　　　　　　　　　　　　　　　　　　　　　　　　　　　　　　　　　　　　　　　　　　　　　　　　　　　　　　　　　　　　　　　　　　　　　　　　　　　　　　　　　　　　</w:t>
      </w:r>
    </w:p>
    <w:p w14:paraId="22EAB69E" w14:textId="299F0CA5" w:rsidR="00FE20E4" w:rsidRPr="00FE20E4" w:rsidRDefault="00FE20E4" w:rsidP="00FE20E4">
      <w:r w:rsidRPr="00FE20E4">
        <w:rPr>
          <w:rFonts w:hint="eastAsia"/>
        </w:rPr>
        <w:t>※応募多数の場合、承認額が申請額と</w:t>
      </w:r>
      <w:r w:rsidR="006A34C9">
        <w:rPr>
          <w:rFonts w:hint="eastAsia"/>
        </w:rPr>
        <w:t>異なる場合があります</w:t>
      </w:r>
      <w:r w:rsidRPr="00FE20E4">
        <w:rPr>
          <w:rFonts w:hint="eastAsia"/>
        </w:rPr>
        <w:t>。</w:t>
      </w:r>
      <w:r w:rsidRPr="00FE20E4">
        <w:t xml:space="preserve"> </w:t>
      </w:r>
    </w:p>
    <w:p w14:paraId="73A9635D" w14:textId="7C3F8BF6" w:rsidR="00FE20E4" w:rsidRDefault="00FE20E4" w:rsidP="00FE20E4">
      <w:r w:rsidRPr="00FE20E4">
        <w:rPr>
          <w:rFonts w:hint="eastAsia"/>
        </w:rPr>
        <w:t>※費目は各団体の会計規則などに合わせてください。</w:t>
      </w:r>
    </w:p>
    <w:p w14:paraId="18007167" w14:textId="47340908" w:rsidR="00FE20E4" w:rsidRDefault="008337E7" w:rsidP="001A5D67">
      <w:pPr>
        <w:ind w:firstLineChars="100" w:firstLine="210"/>
      </w:pPr>
      <w:r>
        <w:rPr>
          <w:rFonts w:hint="eastAsia"/>
        </w:rPr>
        <w:t>経費として、</w:t>
      </w:r>
      <w:r w:rsidR="00FE20E4" w:rsidRPr="00FE20E4">
        <w:rPr>
          <w:rFonts w:hint="eastAsia"/>
        </w:rPr>
        <w:t>以下の例を参考にしてください。</w:t>
      </w:r>
    </w:p>
    <w:tbl>
      <w:tblPr>
        <w:tblStyle w:val="ab"/>
        <w:tblW w:w="8931" w:type="dxa"/>
        <w:tblInd w:w="-147" w:type="dxa"/>
        <w:tblLook w:val="04A0" w:firstRow="1" w:lastRow="0" w:firstColumn="1" w:lastColumn="0" w:noHBand="0" w:noVBand="1"/>
      </w:tblPr>
      <w:tblGrid>
        <w:gridCol w:w="1985"/>
        <w:gridCol w:w="1276"/>
        <w:gridCol w:w="5670"/>
      </w:tblGrid>
      <w:tr w:rsidR="0085432D" w14:paraId="64264D0F" w14:textId="77777777" w:rsidTr="00125BF1">
        <w:tc>
          <w:tcPr>
            <w:tcW w:w="1985" w:type="dxa"/>
          </w:tcPr>
          <w:p w14:paraId="3CEB11B9" w14:textId="27DA22A8" w:rsidR="0085432D" w:rsidRDefault="000A2B5E" w:rsidP="0089237F">
            <w:pPr>
              <w:jc w:val="center"/>
            </w:pPr>
            <w:r>
              <w:rPr>
                <w:rFonts w:hint="eastAsia"/>
              </w:rPr>
              <w:t>対象経費の種類</w:t>
            </w:r>
          </w:p>
        </w:tc>
        <w:tc>
          <w:tcPr>
            <w:tcW w:w="1276" w:type="dxa"/>
          </w:tcPr>
          <w:p w14:paraId="2113BF86" w14:textId="0F88E6A6" w:rsidR="0085432D" w:rsidRDefault="00D511BC" w:rsidP="0089237F">
            <w:pPr>
              <w:jc w:val="center"/>
            </w:pPr>
            <w:r>
              <w:rPr>
                <w:rFonts w:hint="eastAsia"/>
              </w:rPr>
              <w:t>費目</w:t>
            </w:r>
          </w:p>
        </w:tc>
        <w:tc>
          <w:tcPr>
            <w:tcW w:w="5670" w:type="dxa"/>
          </w:tcPr>
          <w:p w14:paraId="0DA73EF1" w14:textId="050120B9" w:rsidR="0085432D" w:rsidRDefault="00F27BD1" w:rsidP="0089237F">
            <w:pPr>
              <w:jc w:val="center"/>
            </w:pPr>
            <w:r>
              <w:rPr>
                <w:rFonts w:hint="eastAsia"/>
              </w:rPr>
              <w:t>内容</w:t>
            </w:r>
          </w:p>
        </w:tc>
      </w:tr>
      <w:tr w:rsidR="00F20264" w14:paraId="6B754855" w14:textId="77777777" w:rsidTr="00125BF1">
        <w:tc>
          <w:tcPr>
            <w:tcW w:w="1985" w:type="dxa"/>
            <w:vMerge w:val="restart"/>
          </w:tcPr>
          <w:p w14:paraId="1E2243D6" w14:textId="61DBCF82" w:rsidR="00F20264" w:rsidRDefault="003666DA" w:rsidP="001A5D67">
            <w:pPr>
              <w:rPr>
                <w:lang w:eastAsia="zh-TW"/>
              </w:rPr>
            </w:pPr>
            <w:r>
              <w:rPr>
                <w:rFonts w:hint="eastAsia"/>
                <w:lang w:eastAsia="zh-TW"/>
              </w:rPr>
              <w:t>①</w:t>
            </w:r>
            <w:r w:rsidR="00F20264">
              <w:rPr>
                <w:rFonts w:hint="eastAsia"/>
                <w:lang w:eastAsia="zh-TW"/>
              </w:rPr>
              <w:t>体験活動費</w:t>
            </w:r>
          </w:p>
          <w:p w14:paraId="2C672A6B" w14:textId="2B7CBEAE" w:rsidR="00F20264" w:rsidRDefault="00125BF1" w:rsidP="00125BF1">
            <w:pPr>
              <w:jc w:val="left"/>
              <w:rPr>
                <w:lang w:eastAsia="zh-TW"/>
              </w:rPr>
            </w:pPr>
            <w:r w:rsidRPr="00845BE0">
              <w:rPr>
                <w:rFonts w:hint="eastAsia"/>
                <w:sz w:val="18"/>
                <w:szCs w:val="20"/>
                <w:lang w:eastAsia="zh-TW"/>
              </w:rPr>
              <w:t>※助成総額85％以上</w:t>
            </w:r>
          </w:p>
        </w:tc>
        <w:tc>
          <w:tcPr>
            <w:tcW w:w="1276" w:type="dxa"/>
          </w:tcPr>
          <w:p w14:paraId="0CD308EA" w14:textId="511804E8" w:rsidR="00F20264" w:rsidRDefault="00F20264" w:rsidP="0089237F">
            <w:pPr>
              <w:jc w:val="center"/>
            </w:pPr>
            <w:r>
              <w:rPr>
                <w:rFonts w:hint="eastAsia"/>
              </w:rPr>
              <w:t>食材費</w:t>
            </w:r>
          </w:p>
        </w:tc>
        <w:tc>
          <w:tcPr>
            <w:tcW w:w="5670" w:type="dxa"/>
          </w:tcPr>
          <w:p w14:paraId="1709BBC6" w14:textId="16F27681" w:rsidR="00F20264" w:rsidRDefault="00F20264" w:rsidP="001A5D67">
            <w:r w:rsidRPr="00FE20E4">
              <w:rPr>
                <w:rFonts w:hint="eastAsia"/>
              </w:rPr>
              <w:t>事業に直接必要な食材費など</w:t>
            </w:r>
          </w:p>
        </w:tc>
      </w:tr>
      <w:tr w:rsidR="00F20264" w14:paraId="24076E9C" w14:textId="77777777" w:rsidTr="00125BF1">
        <w:tc>
          <w:tcPr>
            <w:tcW w:w="1985" w:type="dxa"/>
            <w:vMerge/>
          </w:tcPr>
          <w:p w14:paraId="0D64E7EF" w14:textId="5D45DC27" w:rsidR="00F20264" w:rsidRDefault="00F20264" w:rsidP="001A5D67"/>
        </w:tc>
        <w:tc>
          <w:tcPr>
            <w:tcW w:w="1276" w:type="dxa"/>
          </w:tcPr>
          <w:p w14:paraId="73226375" w14:textId="3AC554C5" w:rsidR="00F20264" w:rsidRDefault="00F20264" w:rsidP="0089237F">
            <w:pPr>
              <w:jc w:val="center"/>
            </w:pPr>
            <w:r>
              <w:rPr>
                <w:rFonts w:hint="eastAsia"/>
              </w:rPr>
              <w:t>消耗品費</w:t>
            </w:r>
          </w:p>
        </w:tc>
        <w:tc>
          <w:tcPr>
            <w:tcW w:w="5670" w:type="dxa"/>
          </w:tcPr>
          <w:p w14:paraId="094E8315" w14:textId="5799A8F9" w:rsidR="00F20264" w:rsidRDefault="00F20264" w:rsidP="001A5D67">
            <w:r w:rsidRPr="00FE20E4">
              <w:rPr>
                <w:rFonts w:hint="eastAsia"/>
              </w:rPr>
              <w:t>事業に直接必要な消耗品など（紙コップやお皿等）</w:t>
            </w:r>
          </w:p>
        </w:tc>
      </w:tr>
      <w:tr w:rsidR="00F20264" w14:paraId="35F35B6F" w14:textId="77777777" w:rsidTr="00125BF1">
        <w:tc>
          <w:tcPr>
            <w:tcW w:w="1985" w:type="dxa"/>
            <w:vMerge/>
          </w:tcPr>
          <w:p w14:paraId="62A5B20D" w14:textId="635AAB1B" w:rsidR="00F20264" w:rsidRDefault="00F20264" w:rsidP="001A5D67"/>
        </w:tc>
        <w:tc>
          <w:tcPr>
            <w:tcW w:w="1276" w:type="dxa"/>
          </w:tcPr>
          <w:p w14:paraId="09AC8B78" w14:textId="279FC5FC" w:rsidR="00F20264" w:rsidRDefault="00F20264" w:rsidP="0089237F">
            <w:pPr>
              <w:jc w:val="center"/>
            </w:pPr>
            <w:r>
              <w:rPr>
                <w:rFonts w:hint="eastAsia"/>
              </w:rPr>
              <w:t>会場費</w:t>
            </w:r>
          </w:p>
        </w:tc>
        <w:tc>
          <w:tcPr>
            <w:tcW w:w="5670" w:type="dxa"/>
          </w:tcPr>
          <w:p w14:paraId="3B6F3FE7" w14:textId="7F35C8D0" w:rsidR="00F20264" w:rsidRPr="00E41115" w:rsidRDefault="00F20264" w:rsidP="001A5D67">
            <w:r w:rsidRPr="00FE20E4">
              <w:rPr>
                <w:rFonts w:hint="eastAsia"/>
              </w:rPr>
              <w:t>会場使用料、会場設営費用など</w:t>
            </w:r>
            <w:r w:rsidRPr="00FE20E4">
              <w:t xml:space="preserve"> </w:t>
            </w:r>
          </w:p>
        </w:tc>
      </w:tr>
      <w:tr w:rsidR="00F20264" w14:paraId="17609C9E" w14:textId="77777777" w:rsidTr="00125BF1">
        <w:tc>
          <w:tcPr>
            <w:tcW w:w="1985" w:type="dxa"/>
            <w:vMerge/>
          </w:tcPr>
          <w:p w14:paraId="03C1CCC5" w14:textId="77777777" w:rsidR="00F20264" w:rsidRDefault="00F20264" w:rsidP="001A5D67"/>
        </w:tc>
        <w:tc>
          <w:tcPr>
            <w:tcW w:w="1276" w:type="dxa"/>
          </w:tcPr>
          <w:p w14:paraId="3CD94695" w14:textId="420E8903" w:rsidR="00F20264" w:rsidRDefault="00F20264" w:rsidP="0089237F">
            <w:pPr>
              <w:jc w:val="center"/>
            </w:pPr>
            <w:r>
              <w:rPr>
                <w:rFonts w:hint="eastAsia"/>
              </w:rPr>
              <w:t>備品費</w:t>
            </w:r>
          </w:p>
        </w:tc>
        <w:tc>
          <w:tcPr>
            <w:tcW w:w="5670" w:type="dxa"/>
          </w:tcPr>
          <w:p w14:paraId="767591A0" w14:textId="5ADD7292" w:rsidR="00F20264" w:rsidRDefault="00F20264" w:rsidP="001A5D67">
            <w:r>
              <w:rPr>
                <w:rFonts w:hint="eastAsia"/>
              </w:rPr>
              <w:t>事業で</w:t>
            </w:r>
            <w:r w:rsidRPr="00FE20E4">
              <w:rPr>
                <w:rFonts w:hint="eastAsia"/>
              </w:rPr>
              <w:t>事業に直接必要な備品</w:t>
            </w:r>
            <w:r>
              <w:rPr>
                <w:rFonts w:hint="eastAsia"/>
              </w:rPr>
              <w:t>など</w:t>
            </w:r>
          </w:p>
        </w:tc>
      </w:tr>
      <w:tr w:rsidR="00F20264" w14:paraId="48A33761" w14:textId="77777777" w:rsidTr="00125BF1">
        <w:tc>
          <w:tcPr>
            <w:tcW w:w="1985" w:type="dxa"/>
            <w:vMerge/>
          </w:tcPr>
          <w:p w14:paraId="29D02534" w14:textId="77777777" w:rsidR="00F20264" w:rsidRDefault="00F20264" w:rsidP="001A5D67"/>
        </w:tc>
        <w:tc>
          <w:tcPr>
            <w:tcW w:w="1276" w:type="dxa"/>
          </w:tcPr>
          <w:p w14:paraId="3130083E" w14:textId="64722CEB" w:rsidR="00F20264" w:rsidRDefault="00F20264" w:rsidP="0089237F">
            <w:pPr>
              <w:jc w:val="center"/>
            </w:pPr>
            <w:r>
              <w:rPr>
                <w:rFonts w:hint="eastAsia"/>
              </w:rPr>
              <w:t>宿泊費</w:t>
            </w:r>
          </w:p>
        </w:tc>
        <w:tc>
          <w:tcPr>
            <w:tcW w:w="5670" w:type="dxa"/>
          </w:tcPr>
          <w:p w14:paraId="1AB90FE3" w14:textId="72388F42" w:rsidR="00F20264" w:rsidRDefault="00F20264" w:rsidP="001A5D67">
            <w:r>
              <w:rPr>
                <w:rFonts w:hint="eastAsia"/>
              </w:rPr>
              <w:t>事業に直接必要な宿泊費</w:t>
            </w:r>
          </w:p>
        </w:tc>
      </w:tr>
      <w:tr w:rsidR="00F20264" w14:paraId="40F30BA0" w14:textId="77777777" w:rsidTr="00125BF1">
        <w:tc>
          <w:tcPr>
            <w:tcW w:w="1985" w:type="dxa"/>
            <w:vMerge/>
          </w:tcPr>
          <w:p w14:paraId="38099623" w14:textId="77777777" w:rsidR="00F20264" w:rsidRDefault="00F20264" w:rsidP="001A5D67"/>
        </w:tc>
        <w:tc>
          <w:tcPr>
            <w:tcW w:w="1276" w:type="dxa"/>
          </w:tcPr>
          <w:p w14:paraId="62D1853E" w14:textId="0201E2FB" w:rsidR="00F20264" w:rsidRDefault="00F20264" w:rsidP="0089237F">
            <w:pPr>
              <w:jc w:val="center"/>
            </w:pPr>
            <w:r>
              <w:rPr>
                <w:rFonts w:hint="eastAsia"/>
              </w:rPr>
              <w:t>交通費</w:t>
            </w:r>
          </w:p>
        </w:tc>
        <w:tc>
          <w:tcPr>
            <w:tcW w:w="5670" w:type="dxa"/>
          </w:tcPr>
          <w:p w14:paraId="1AF19522" w14:textId="7B656815" w:rsidR="00F20264" w:rsidRDefault="00F20264" w:rsidP="001A5D67">
            <w:r>
              <w:rPr>
                <w:rFonts w:hint="eastAsia"/>
              </w:rPr>
              <w:t>事業に直接必要な交通費（公共交通機関）</w:t>
            </w:r>
          </w:p>
        </w:tc>
      </w:tr>
      <w:tr w:rsidR="00F20264" w14:paraId="75773900" w14:textId="77777777" w:rsidTr="00125BF1">
        <w:tc>
          <w:tcPr>
            <w:tcW w:w="1985" w:type="dxa"/>
            <w:vMerge/>
          </w:tcPr>
          <w:p w14:paraId="02C2C038" w14:textId="77777777" w:rsidR="00F20264" w:rsidRDefault="00F20264" w:rsidP="001A5D67"/>
        </w:tc>
        <w:tc>
          <w:tcPr>
            <w:tcW w:w="1276" w:type="dxa"/>
          </w:tcPr>
          <w:p w14:paraId="0454DDD1" w14:textId="7998B9E6" w:rsidR="00F20264" w:rsidRDefault="00F20264" w:rsidP="0089237F">
            <w:pPr>
              <w:jc w:val="center"/>
            </w:pPr>
            <w:r>
              <w:rPr>
                <w:rFonts w:hint="eastAsia"/>
              </w:rPr>
              <w:t>その他経費</w:t>
            </w:r>
          </w:p>
        </w:tc>
        <w:tc>
          <w:tcPr>
            <w:tcW w:w="5670" w:type="dxa"/>
          </w:tcPr>
          <w:p w14:paraId="46CE5A9E" w14:textId="1460473D" w:rsidR="00F20264" w:rsidRDefault="00F20264" w:rsidP="001A5D67">
            <w:r>
              <w:rPr>
                <w:rFonts w:hint="eastAsia"/>
              </w:rPr>
              <w:t>体験活動で上記の費目にないもの</w:t>
            </w:r>
          </w:p>
        </w:tc>
      </w:tr>
      <w:tr w:rsidR="00F20264" w14:paraId="33D51099" w14:textId="77777777" w:rsidTr="00125BF1">
        <w:tc>
          <w:tcPr>
            <w:tcW w:w="1985" w:type="dxa"/>
            <w:vMerge w:val="restart"/>
          </w:tcPr>
          <w:p w14:paraId="6CE36E29" w14:textId="30BA10AF" w:rsidR="00F20264" w:rsidRDefault="003666DA" w:rsidP="001A5D67">
            <w:r>
              <w:rPr>
                <w:rFonts w:hint="eastAsia"/>
              </w:rPr>
              <w:t>②</w:t>
            </w:r>
            <w:r w:rsidR="00F20264">
              <w:rPr>
                <w:rFonts w:hint="eastAsia"/>
              </w:rPr>
              <w:t>管理運営経費</w:t>
            </w:r>
          </w:p>
          <w:p w14:paraId="52E1DB24" w14:textId="6E75F1CE" w:rsidR="00BB0492" w:rsidRDefault="00BB0492" w:rsidP="001A5D67">
            <w:r w:rsidRPr="00BB0492">
              <w:rPr>
                <w:rFonts w:hint="eastAsia"/>
                <w:sz w:val="12"/>
                <w:szCs w:val="14"/>
              </w:rPr>
              <w:t>※助成総額の15％以内とする</w:t>
            </w:r>
          </w:p>
        </w:tc>
        <w:tc>
          <w:tcPr>
            <w:tcW w:w="1276" w:type="dxa"/>
          </w:tcPr>
          <w:p w14:paraId="3DA0E046" w14:textId="1C7E1D70" w:rsidR="00F20264" w:rsidRDefault="00F20264" w:rsidP="0089237F">
            <w:pPr>
              <w:jc w:val="center"/>
            </w:pPr>
            <w:r>
              <w:rPr>
                <w:rFonts w:hint="eastAsia"/>
              </w:rPr>
              <w:t>諸謝金</w:t>
            </w:r>
          </w:p>
        </w:tc>
        <w:tc>
          <w:tcPr>
            <w:tcW w:w="5670" w:type="dxa"/>
          </w:tcPr>
          <w:p w14:paraId="5FC8C25B" w14:textId="298A98DB" w:rsidR="00F20264" w:rsidRPr="008A05D7" w:rsidRDefault="00F20264" w:rsidP="001A5D67">
            <w:r w:rsidRPr="004627F7">
              <w:rPr>
                <w:rFonts w:hint="eastAsia"/>
              </w:rPr>
              <w:t>ボランティアスタッフへの謝礼や講師・通訳に対する謝金</w:t>
            </w:r>
            <w:r w:rsidRPr="004627F7">
              <w:t xml:space="preserve"> </w:t>
            </w:r>
          </w:p>
        </w:tc>
      </w:tr>
      <w:tr w:rsidR="00F20264" w14:paraId="5959DCD1" w14:textId="77777777" w:rsidTr="00125BF1">
        <w:tc>
          <w:tcPr>
            <w:tcW w:w="1985" w:type="dxa"/>
            <w:vMerge/>
          </w:tcPr>
          <w:p w14:paraId="076FE9CA" w14:textId="093B62F5" w:rsidR="00F20264" w:rsidRDefault="00F20264" w:rsidP="008B51CD"/>
        </w:tc>
        <w:tc>
          <w:tcPr>
            <w:tcW w:w="1276" w:type="dxa"/>
          </w:tcPr>
          <w:p w14:paraId="6B6896F6" w14:textId="53F1EC2F" w:rsidR="00F20264" w:rsidRDefault="00F20264" w:rsidP="0089237F">
            <w:pPr>
              <w:jc w:val="center"/>
            </w:pPr>
            <w:r>
              <w:rPr>
                <w:rFonts w:hint="eastAsia"/>
              </w:rPr>
              <w:t>その他経費</w:t>
            </w:r>
          </w:p>
        </w:tc>
        <w:tc>
          <w:tcPr>
            <w:tcW w:w="5670" w:type="dxa"/>
          </w:tcPr>
          <w:p w14:paraId="26745E7E" w14:textId="6A8C4EC7" w:rsidR="00F20264" w:rsidRDefault="00F20264" w:rsidP="008B51CD">
            <w:r w:rsidRPr="004627F7">
              <w:rPr>
                <w:rFonts w:hint="eastAsia"/>
              </w:rPr>
              <w:t>少額かつ上記経費項目に含めることができない諸経費</w:t>
            </w:r>
            <w:r w:rsidRPr="004627F7">
              <w:t xml:space="preserve"> </w:t>
            </w:r>
          </w:p>
        </w:tc>
      </w:tr>
    </w:tbl>
    <w:p w14:paraId="1FE3129C" w14:textId="1B4A4A2D" w:rsidR="0085432D" w:rsidRDefault="00404872" w:rsidP="00404872">
      <w:r>
        <w:rPr>
          <w:rFonts w:hint="eastAsia"/>
        </w:rPr>
        <w:t>※①②は助成総額の割合が決められています。①の中で</w:t>
      </w:r>
      <w:r w:rsidR="00842687">
        <w:rPr>
          <w:rFonts w:hint="eastAsia"/>
        </w:rPr>
        <w:t>流用することは可能だが、申請時に予算の大枠を立て内訳も示していただきます</w:t>
      </w:r>
    </w:p>
    <w:p w14:paraId="2B2A10A9" w14:textId="77777777" w:rsidR="00FE20E4" w:rsidRPr="004627F7" w:rsidRDefault="00FE20E4" w:rsidP="00FE20E4"/>
    <w:p w14:paraId="0D1406E0" w14:textId="36247F65" w:rsidR="00CC07CC" w:rsidRDefault="004627F7" w:rsidP="00B20A8D">
      <w:r>
        <w:rPr>
          <w:rFonts w:hint="eastAsia"/>
        </w:rPr>
        <w:t>５．対象となる事業の実施期間</w:t>
      </w:r>
    </w:p>
    <w:p w14:paraId="4F6989BC" w14:textId="5669E7EF" w:rsidR="004627F7" w:rsidRDefault="00F20D05" w:rsidP="00B20A8D">
      <w:r>
        <w:rPr>
          <w:rFonts w:hint="eastAsia"/>
        </w:rPr>
        <w:t>202</w:t>
      </w:r>
      <w:r w:rsidR="009E6F74">
        <w:rPr>
          <w:rFonts w:hint="eastAsia"/>
        </w:rPr>
        <w:t>5</w:t>
      </w:r>
      <w:r>
        <w:rPr>
          <w:rFonts w:hint="eastAsia"/>
        </w:rPr>
        <w:t>年</w:t>
      </w:r>
      <w:r w:rsidR="00BE61B7">
        <w:rPr>
          <w:rFonts w:hint="eastAsia"/>
        </w:rPr>
        <w:t>7</w:t>
      </w:r>
      <w:r>
        <w:rPr>
          <w:rFonts w:hint="eastAsia"/>
        </w:rPr>
        <w:t>月1日～</w:t>
      </w:r>
      <w:r w:rsidR="004627F7">
        <w:rPr>
          <w:rFonts w:hint="eastAsia"/>
        </w:rPr>
        <w:t>2025年</w:t>
      </w:r>
      <w:r w:rsidR="00562F80">
        <w:rPr>
          <w:rFonts w:hint="eastAsia"/>
        </w:rPr>
        <w:t>９</w:t>
      </w:r>
      <w:r w:rsidR="00D61FC5">
        <w:rPr>
          <w:rFonts w:hint="eastAsia"/>
        </w:rPr>
        <w:t>月</w:t>
      </w:r>
      <w:r w:rsidR="00562F80">
        <w:rPr>
          <w:rFonts w:hint="eastAsia"/>
        </w:rPr>
        <w:t>３</w:t>
      </w:r>
      <w:r w:rsidR="000002D1">
        <w:rPr>
          <w:rFonts w:hint="eastAsia"/>
        </w:rPr>
        <w:t>０</w:t>
      </w:r>
      <w:r w:rsidR="0048563D">
        <w:rPr>
          <w:rFonts w:hint="eastAsia"/>
        </w:rPr>
        <w:t>日</w:t>
      </w:r>
      <w:r w:rsidR="004627F7">
        <w:rPr>
          <w:rFonts w:hint="eastAsia"/>
        </w:rPr>
        <w:t>完了することを原則とします。</w:t>
      </w:r>
    </w:p>
    <w:p w14:paraId="08D54414" w14:textId="77777777" w:rsidR="004627F7" w:rsidRPr="000002D1" w:rsidRDefault="004627F7" w:rsidP="00B20A8D"/>
    <w:p w14:paraId="6190A879" w14:textId="77A9A649" w:rsidR="004627F7" w:rsidRDefault="004627F7" w:rsidP="00B20A8D">
      <w:r>
        <w:rPr>
          <w:rFonts w:hint="eastAsia"/>
        </w:rPr>
        <w:t>６．申請期間・方法</w:t>
      </w:r>
    </w:p>
    <w:p w14:paraId="0E240F23" w14:textId="77777777" w:rsidR="00A07A24" w:rsidRDefault="00A24EC8" w:rsidP="00B20A8D">
      <w:r>
        <w:rPr>
          <w:rFonts w:hint="eastAsia"/>
        </w:rPr>
        <w:t>2025年5月</w:t>
      </w:r>
      <w:r w:rsidR="00BE61B7">
        <w:rPr>
          <w:rFonts w:hint="eastAsia"/>
        </w:rPr>
        <w:t>23</w:t>
      </w:r>
      <w:r>
        <w:rPr>
          <w:rFonts w:hint="eastAsia"/>
        </w:rPr>
        <w:t>日</w:t>
      </w:r>
      <w:r w:rsidR="00BE61B7">
        <w:rPr>
          <w:rFonts w:hint="eastAsia"/>
        </w:rPr>
        <w:t>金曜</w:t>
      </w:r>
      <w:r w:rsidR="009B0FA8">
        <w:rPr>
          <w:rFonts w:hint="eastAsia"/>
        </w:rPr>
        <w:t>日</w:t>
      </w:r>
      <w:r>
        <w:rPr>
          <w:rFonts w:hint="eastAsia"/>
        </w:rPr>
        <w:t>～</w:t>
      </w:r>
      <w:r w:rsidR="004627F7">
        <w:rPr>
          <w:rFonts w:hint="eastAsia"/>
        </w:rPr>
        <w:t>202</w:t>
      </w:r>
      <w:r w:rsidR="0048563D">
        <w:rPr>
          <w:rFonts w:hint="eastAsia"/>
        </w:rPr>
        <w:t>5</w:t>
      </w:r>
      <w:r w:rsidR="004627F7">
        <w:rPr>
          <w:rFonts w:hint="eastAsia"/>
        </w:rPr>
        <w:t>年</w:t>
      </w:r>
      <w:r w:rsidR="00E754D2">
        <w:rPr>
          <w:rFonts w:hint="eastAsia"/>
        </w:rPr>
        <w:t>6</w:t>
      </w:r>
      <w:r w:rsidR="004627F7">
        <w:rPr>
          <w:rFonts w:hint="eastAsia"/>
        </w:rPr>
        <w:t>月</w:t>
      </w:r>
      <w:r w:rsidR="00A07A24">
        <w:rPr>
          <w:rFonts w:hint="eastAsia"/>
        </w:rPr>
        <w:t>８</w:t>
      </w:r>
      <w:r w:rsidR="004627F7">
        <w:rPr>
          <w:rFonts w:hint="eastAsia"/>
        </w:rPr>
        <w:t>日まで</w:t>
      </w:r>
      <w:r w:rsidR="00E43887">
        <w:rPr>
          <w:rFonts w:hint="eastAsia"/>
        </w:rPr>
        <w:t xml:space="preserve"> </w:t>
      </w:r>
      <w:r w:rsidR="004627F7">
        <w:rPr>
          <w:rFonts w:hint="eastAsia"/>
        </w:rPr>
        <w:t>メール</w:t>
      </w:r>
      <w:r w:rsidR="00E43887">
        <w:rPr>
          <w:rFonts w:hint="eastAsia"/>
        </w:rPr>
        <w:t>・</w:t>
      </w:r>
      <w:r w:rsidR="004627F7">
        <w:rPr>
          <w:rFonts w:hint="eastAsia"/>
        </w:rPr>
        <w:t>郵送・FA</w:t>
      </w:r>
      <w:r w:rsidR="00A07A24">
        <w:rPr>
          <w:rFonts w:hint="eastAsia"/>
        </w:rPr>
        <w:t>X</w:t>
      </w:r>
      <w:r w:rsidR="004627F7">
        <w:rPr>
          <w:rFonts w:hint="eastAsia"/>
        </w:rPr>
        <w:t>いずれかの方法</w:t>
      </w:r>
      <w:r w:rsidR="00163B03">
        <w:rPr>
          <w:rFonts w:hint="eastAsia"/>
        </w:rPr>
        <w:t xml:space="preserve">　　</w:t>
      </w:r>
    </w:p>
    <w:p w14:paraId="00FDC334" w14:textId="1C381223" w:rsidR="004627F7" w:rsidRDefault="004627F7" w:rsidP="00A07A24">
      <w:r>
        <w:rPr>
          <w:rFonts w:hint="eastAsia"/>
        </w:rPr>
        <w:t>※持参の場合は、</w:t>
      </w:r>
      <w:r w:rsidR="00E754D2">
        <w:rPr>
          <w:rFonts w:hint="eastAsia"/>
        </w:rPr>
        <w:t>6</w:t>
      </w:r>
      <w:r>
        <w:rPr>
          <w:rFonts w:hint="eastAsia"/>
        </w:rPr>
        <w:t>月</w:t>
      </w:r>
      <w:r w:rsidR="00E754D2">
        <w:rPr>
          <w:rFonts w:hint="eastAsia"/>
        </w:rPr>
        <w:t>6</w:t>
      </w:r>
      <w:r>
        <w:rPr>
          <w:rFonts w:hint="eastAsia"/>
        </w:rPr>
        <w:t>日</w:t>
      </w:r>
      <w:r w:rsidR="00463EA2">
        <w:rPr>
          <w:rFonts w:hint="eastAsia"/>
        </w:rPr>
        <w:t>金曜日</w:t>
      </w:r>
      <w:r>
        <w:rPr>
          <w:rFonts w:hint="eastAsia"/>
        </w:rPr>
        <w:t>17時までにお持ちください。</w:t>
      </w:r>
    </w:p>
    <w:p w14:paraId="675540D8" w14:textId="77777777" w:rsidR="004627F7" w:rsidRDefault="004627F7" w:rsidP="00B20A8D"/>
    <w:p w14:paraId="0577E42F" w14:textId="2A022DC7" w:rsidR="004627F7" w:rsidRDefault="004627F7" w:rsidP="00B20A8D">
      <w:r>
        <w:rPr>
          <w:rFonts w:hint="eastAsia"/>
        </w:rPr>
        <w:t xml:space="preserve">７．発表方法　</w:t>
      </w:r>
    </w:p>
    <w:p w14:paraId="75BE80EA" w14:textId="4968FF52" w:rsidR="004627F7" w:rsidRDefault="004627F7" w:rsidP="00B20A8D">
      <w:r>
        <w:rPr>
          <w:rFonts w:hint="eastAsia"/>
        </w:rPr>
        <w:t>202</w:t>
      </w:r>
      <w:r w:rsidR="000002D1">
        <w:rPr>
          <w:rFonts w:hint="eastAsia"/>
        </w:rPr>
        <w:t>5</w:t>
      </w:r>
      <w:r>
        <w:rPr>
          <w:rFonts w:hint="eastAsia"/>
        </w:rPr>
        <w:t>年</w:t>
      </w:r>
      <w:r w:rsidR="00D34117">
        <w:rPr>
          <w:rFonts w:hint="eastAsia"/>
        </w:rPr>
        <w:t>６</w:t>
      </w:r>
      <w:r>
        <w:rPr>
          <w:rFonts w:hint="eastAsia"/>
        </w:rPr>
        <w:t>月</w:t>
      </w:r>
      <w:r w:rsidR="00E754D2">
        <w:rPr>
          <w:rFonts w:hint="eastAsia"/>
        </w:rPr>
        <w:t>１６</w:t>
      </w:r>
      <w:r w:rsidR="005A2C4A">
        <w:rPr>
          <w:rFonts w:hint="eastAsia"/>
        </w:rPr>
        <w:t>日</w:t>
      </w:r>
      <w:r w:rsidR="00525B35">
        <w:rPr>
          <w:rFonts w:hint="eastAsia"/>
        </w:rPr>
        <w:t>月曜日</w:t>
      </w:r>
      <w:r w:rsidR="000E4A3E">
        <w:rPr>
          <w:rFonts w:hint="eastAsia"/>
        </w:rPr>
        <w:t>の週に</w:t>
      </w:r>
      <w:r w:rsidR="00525B35">
        <w:rPr>
          <w:rFonts w:hint="eastAsia"/>
        </w:rPr>
        <w:t>メールにて通知します。</w:t>
      </w:r>
    </w:p>
    <w:p w14:paraId="41529D0C" w14:textId="4E1D95E2" w:rsidR="00525B35" w:rsidRDefault="00525B35" w:rsidP="00B20A8D">
      <w:r>
        <w:rPr>
          <w:rFonts w:hint="eastAsia"/>
        </w:rPr>
        <w:t>助成金の支給は、申請時の入金先への振込みとする。</w:t>
      </w:r>
      <w:r w:rsidR="000E4A3E">
        <w:rPr>
          <w:rFonts w:hint="eastAsia"/>
        </w:rPr>
        <w:t>（領収書の発行を必ずお願いします）</w:t>
      </w:r>
    </w:p>
    <w:p w14:paraId="01FC874F" w14:textId="77777777" w:rsidR="00525B35" w:rsidRDefault="00525B35" w:rsidP="00B20A8D"/>
    <w:p w14:paraId="50424752" w14:textId="26C27D53" w:rsidR="00525B35" w:rsidRDefault="00525B35" w:rsidP="00B20A8D">
      <w:r>
        <w:rPr>
          <w:rFonts w:hint="eastAsia"/>
        </w:rPr>
        <w:t>８．報告</w:t>
      </w:r>
    </w:p>
    <w:p w14:paraId="5973B9AE" w14:textId="18F59244" w:rsidR="005D5B64" w:rsidRDefault="00525B35" w:rsidP="00B20A8D">
      <w:r>
        <w:rPr>
          <w:rFonts w:hint="eastAsia"/>
        </w:rPr>
        <w:t>別途、</w:t>
      </w:r>
      <w:r w:rsidR="00CD5064">
        <w:rPr>
          <w:rFonts w:hint="eastAsia"/>
        </w:rPr>
        <w:t>採択</w:t>
      </w:r>
      <w:r>
        <w:rPr>
          <w:rFonts w:hint="eastAsia"/>
        </w:rPr>
        <w:t>決定時に報告書の様式をお渡しします。</w:t>
      </w:r>
      <w:r w:rsidR="00CD5064">
        <w:rPr>
          <w:rFonts w:hint="eastAsia"/>
        </w:rPr>
        <w:t>採択</w:t>
      </w:r>
      <w:r w:rsidR="00FA6A04">
        <w:rPr>
          <w:rFonts w:hint="eastAsia"/>
        </w:rPr>
        <w:t>決定団体には、活動終了後1カ月以内に活動・</w:t>
      </w:r>
      <w:r w:rsidR="00C1449B">
        <w:rPr>
          <w:rFonts w:hint="eastAsia"/>
        </w:rPr>
        <w:t>精算</w:t>
      </w:r>
      <w:r w:rsidR="00FA6A04">
        <w:rPr>
          <w:rFonts w:hint="eastAsia"/>
        </w:rPr>
        <w:t>報告書をご提出いただきます。活動実態が確認できなかった場合は、</w:t>
      </w:r>
      <w:r w:rsidR="009602B4">
        <w:rPr>
          <w:rFonts w:hint="eastAsia"/>
        </w:rPr>
        <w:t>助成</w:t>
      </w:r>
      <w:r w:rsidR="00FA6A04">
        <w:rPr>
          <w:rFonts w:hint="eastAsia"/>
        </w:rPr>
        <w:t>決定を取り消し、助成金の返還を求める場合があります。助成金事業活動報告会の開催を予定しております。活動の発表などご協力をお願い</w:t>
      </w:r>
      <w:r w:rsidR="00561F89">
        <w:rPr>
          <w:rFonts w:hint="eastAsia"/>
        </w:rPr>
        <w:t>します。</w:t>
      </w:r>
    </w:p>
    <w:p w14:paraId="42E37268" w14:textId="77777777" w:rsidR="00117E80" w:rsidRDefault="00117E80" w:rsidP="00B20A8D"/>
    <w:p w14:paraId="56E7A916" w14:textId="4E2F307E" w:rsidR="00FA6A04" w:rsidRDefault="00FA6A04" w:rsidP="00B20A8D">
      <w:r>
        <w:rPr>
          <w:rFonts w:hint="eastAsia"/>
        </w:rPr>
        <w:lastRenderedPageBreak/>
        <w:t>９．選考基準</w:t>
      </w:r>
    </w:p>
    <w:p w14:paraId="34713D24" w14:textId="2DF26FEB" w:rsidR="00FA6A04" w:rsidRDefault="00FA6A04" w:rsidP="00B20A8D">
      <w:r>
        <w:rPr>
          <w:rFonts w:hint="eastAsia"/>
        </w:rPr>
        <w:t>以下の基準を勘定の上、総合的に判断します。</w:t>
      </w:r>
    </w:p>
    <w:p w14:paraId="7D0FCC4A" w14:textId="35BC1AD6" w:rsidR="00FA6A04" w:rsidRDefault="00FA6A04" w:rsidP="00B20A8D">
      <w:r>
        <w:rPr>
          <w:rFonts w:hint="eastAsia"/>
        </w:rPr>
        <w:t>・募集主旨との適合</w:t>
      </w:r>
    </w:p>
    <w:p w14:paraId="7905D0DB" w14:textId="497D6CCD" w:rsidR="00BC19CD" w:rsidRDefault="00FA6A04" w:rsidP="00B20A8D">
      <w:r>
        <w:rPr>
          <w:rFonts w:hint="eastAsia"/>
        </w:rPr>
        <w:t>・申請内容の正確さ</w:t>
      </w:r>
    </w:p>
    <w:p w14:paraId="7D448A5F" w14:textId="77777777" w:rsidR="00BC19CD" w:rsidRDefault="004873DA" w:rsidP="00BC19CD">
      <w:pPr>
        <w:ind w:firstLineChars="200" w:firstLine="420"/>
      </w:pPr>
      <w:r>
        <w:rPr>
          <w:rFonts w:hint="eastAsia"/>
        </w:rPr>
        <w:t>自団体で課題に感じていることが明記されている。</w:t>
      </w:r>
      <w:r w:rsidR="00BC19CD">
        <w:rPr>
          <w:rFonts w:hint="eastAsia"/>
        </w:rPr>
        <w:t>それに対する</w:t>
      </w:r>
      <w:r>
        <w:rPr>
          <w:rFonts w:hint="eastAsia"/>
        </w:rPr>
        <w:t>具体的な</w:t>
      </w:r>
      <w:r w:rsidR="00BC19CD">
        <w:rPr>
          <w:rFonts w:hint="eastAsia"/>
        </w:rPr>
        <w:t>改善となる</w:t>
      </w:r>
    </w:p>
    <w:p w14:paraId="18843C5B" w14:textId="71C3BD5D" w:rsidR="00FA6A04" w:rsidRDefault="004873DA" w:rsidP="00BC19CD">
      <w:pPr>
        <w:ind w:firstLineChars="200" w:firstLine="420"/>
      </w:pPr>
      <w:r>
        <w:rPr>
          <w:rFonts w:hint="eastAsia"/>
        </w:rPr>
        <w:t>実施内容が明記されているなど</w:t>
      </w:r>
      <w:r w:rsidR="00BC19CD">
        <w:rPr>
          <w:rFonts w:hint="eastAsia"/>
        </w:rPr>
        <w:t>実施事業が容易に想像できる内容。</w:t>
      </w:r>
    </w:p>
    <w:p w14:paraId="3CEFA97B" w14:textId="03955E22" w:rsidR="00FA6A04" w:rsidRDefault="00FA6A04" w:rsidP="00B20A8D">
      <w:r>
        <w:rPr>
          <w:rFonts w:hint="eastAsia"/>
        </w:rPr>
        <w:t>・実現可能性</w:t>
      </w:r>
    </w:p>
    <w:p w14:paraId="08D8A22F" w14:textId="24A893CE" w:rsidR="00FA6A04" w:rsidRDefault="00FA6A04" w:rsidP="00B20A8D"/>
    <w:p w14:paraId="5BEE3E8F" w14:textId="4F9E3F9D" w:rsidR="00FA6A04" w:rsidRDefault="00FA6A04" w:rsidP="00B20A8D">
      <w:r>
        <w:rPr>
          <w:rFonts w:hint="eastAsia"/>
        </w:rPr>
        <w:t>これまでに採択されている団体で、領収書や実施報告書などの書類の提出が未提出の場合は選考対象外となります。ご留意ください。</w:t>
      </w:r>
    </w:p>
    <w:p w14:paraId="6451F3B6" w14:textId="77777777" w:rsidR="00525B35" w:rsidRDefault="00525B35" w:rsidP="00B20A8D"/>
    <w:p w14:paraId="04421B73" w14:textId="3608BED3" w:rsidR="00525B35" w:rsidRDefault="00FA6A04" w:rsidP="00B20A8D">
      <w:r>
        <w:rPr>
          <w:rFonts w:hint="eastAsia"/>
        </w:rPr>
        <w:t>１０．スケジュール</w:t>
      </w:r>
    </w:p>
    <w:p w14:paraId="38908A0E" w14:textId="28FAEC36" w:rsidR="00FA6A04" w:rsidRDefault="00FA6A04" w:rsidP="00B20A8D">
      <w:r>
        <w:t>20</w:t>
      </w:r>
      <w:r w:rsidR="004C4BEA">
        <w:rPr>
          <w:rFonts w:hint="eastAsia"/>
        </w:rPr>
        <w:t>25</w:t>
      </w:r>
      <w:r>
        <w:t>年</w:t>
      </w:r>
    </w:p>
    <w:p w14:paraId="509A7DD9" w14:textId="55FC22F6" w:rsidR="00FA6A04" w:rsidRDefault="00FA6A04" w:rsidP="00172D12">
      <w:pPr>
        <w:tabs>
          <w:tab w:val="left" w:pos="2694"/>
        </w:tabs>
      </w:pPr>
      <w:r>
        <w:rPr>
          <w:rFonts w:hint="eastAsia"/>
        </w:rPr>
        <w:t xml:space="preserve">　</w:t>
      </w:r>
      <w:r w:rsidR="004C4BEA">
        <w:rPr>
          <w:rFonts w:hint="eastAsia"/>
        </w:rPr>
        <w:t>5</w:t>
      </w:r>
      <w:r>
        <w:rPr>
          <w:rFonts w:hint="eastAsia"/>
        </w:rPr>
        <w:t>月</w:t>
      </w:r>
      <w:r w:rsidR="006B07F6">
        <w:rPr>
          <w:rFonts w:hint="eastAsia"/>
        </w:rPr>
        <w:t>22</w:t>
      </w:r>
      <w:r w:rsidR="005F4E70">
        <w:rPr>
          <w:rFonts w:hint="eastAsia"/>
        </w:rPr>
        <w:t>日</w:t>
      </w:r>
      <w:r w:rsidR="00760A7F">
        <w:rPr>
          <w:rFonts w:hint="eastAsia"/>
        </w:rPr>
        <w:t>木</w:t>
      </w:r>
      <w:r w:rsidR="005F4E70">
        <w:rPr>
          <w:rFonts w:hint="eastAsia"/>
        </w:rPr>
        <w:t>曜日</w:t>
      </w:r>
      <w:r w:rsidR="00EF6EF0">
        <w:tab/>
      </w:r>
      <w:r w:rsidR="00E85E36">
        <w:rPr>
          <w:rFonts w:hint="eastAsia"/>
        </w:rPr>
        <w:t>助成事業</w:t>
      </w:r>
      <w:r w:rsidR="00896B2D">
        <w:rPr>
          <w:rFonts w:hint="eastAsia"/>
        </w:rPr>
        <w:t>オンライン説明会</w:t>
      </w:r>
      <w:r w:rsidR="004704CF">
        <w:rPr>
          <w:rFonts w:hint="eastAsia"/>
        </w:rPr>
        <w:t>（</w:t>
      </w:r>
      <w:r w:rsidR="006B07F6">
        <w:rPr>
          <w:rFonts w:hint="eastAsia"/>
        </w:rPr>
        <w:t>17</w:t>
      </w:r>
      <w:r w:rsidR="00C27A02">
        <w:rPr>
          <w:rFonts w:hint="eastAsia"/>
        </w:rPr>
        <w:t>時</w:t>
      </w:r>
      <w:r w:rsidR="006B07F6">
        <w:rPr>
          <w:rFonts w:hint="eastAsia"/>
        </w:rPr>
        <w:t>30分</w:t>
      </w:r>
      <w:r w:rsidR="00C27A02">
        <w:rPr>
          <w:rFonts w:hint="eastAsia"/>
        </w:rPr>
        <w:t>～）</w:t>
      </w:r>
      <w:r w:rsidR="003679E4">
        <w:rPr>
          <w:rFonts w:hint="eastAsia"/>
        </w:rPr>
        <w:t xml:space="preserve"> </w:t>
      </w:r>
    </w:p>
    <w:p w14:paraId="3A745C47" w14:textId="3138AF10" w:rsidR="00FA6A04" w:rsidRDefault="00FA6A04" w:rsidP="00172D12">
      <w:pPr>
        <w:tabs>
          <w:tab w:val="left" w:pos="2694"/>
        </w:tabs>
      </w:pPr>
      <w:r>
        <w:rPr>
          <w:rFonts w:hint="eastAsia"/>
        </w:rPr>
        <w:t xml:space="preserve">　</w:t>
      </w:r>
      <w:r w:rsidR="00C27A02">
        <w:rPr>
          <w:rFonts w:hint="eastAsia"/>
        </w:rPr>
        <w:t>5</w:t>
      </w:r>
      <w:r>
        <w:rPr>
          <w:rFonts w:hint="eastAsia"/>
        </w:rPr>
        <w:t>月</w:t>
      </w:r>
      <w:r w:rsidR="00760A7F">
        <w:rPr>
          <w:rFonts w:hint="eastAsia"/>
        </w:rPr>
        <w:t>23</w:t>
      </w:r>
      <w:r>
        <w:rPr>
          <w:rFonts w:hint="eastAsia"/>
        </w:rPr>
        <w:t>日</w:t>
      </w:r>
      <w:r w:rsidR="00760A7F">
        <w:rPr>
          <w:rFonts w:hint="eastAsia"/>
        </w:rPr>
        <w:t>金</w:t>
      </w:r>
      <w:r w:rsidR="005F4E70">
        <w:rPr>
          <w:rFonts w:hint="eastAsia"/>
        </w:rPr>
        <w:t>曜日</w:t>
      </w:r>
      <w:r w:rsidR="00EF6EF0">
        <w:tab/>
      </w:r>
      <w:r>
        <w:rPr>
          <w:rFonts w:hint="eastAsia"/>
        </w:rPr>
        <w:t>助成申請受け付け開始</w:t>
      </w:r>
    </w:p>
    <w:p w14:paraId="1C29007E" w14:textId="19F37A7B" w:rsidR="00F94E76" w:rsidRDefault="004B2202" w:rsidP="00172D12">
      <w:pPr>
        <w:tabs>
          <w:tab w:val="left" w:pos="2694"/>
        </w:tabs>
      </w:pPr>
      <w:r>
        <w:rPr>
          <w:rFonts w:hint="eastAsia"/>
        </w:rPr>
        <w:t xml:space="preserve">　</w:t>
      </w:r>
      <w:r w:rsidR="00521F51">
        <w:rPr>
          <w:rFonts w:hint="eastAsia"/>
        </w:rPr>
        <w:t>6</w:t>
      </w:r>
      <w:r>
        <w:rPr>
          <w:rFonts w:hint="eastAsia"/>
        </w:rPr>
        <w:t>月</w:t>
      </w:r>
      <w:r w:rsidR="00521F51">
        <w:rPr>
          <w:rFonts w:hint="eastAsia"/>
        </w:rPr>
        <w:t xml:space="preserve"> 8</w:t>
      </w:r>
      <w:r>
        <w:rPr>
          <w:rFonts w:hint="eastAsia"/>
        </w:rPr>
        <w:t>日</w:t>
      </w:r>
      <w:r w:rsidR="00C35687">
        <w:rPr>
          <w:rFonts w:hint="eastAsia"/>
        </w:rPr>
        <w:t>金曜日</w:t>
      </w:r>
      <w:r w:rsidR="00EF6EF0">
        <w:tab/>
      </w:r>
      <w:r>
        <w:rPr>
          <w:rFonts w:hint="eastAsia"/>
        </w:rPr>
        <w:t>申請締め切り</w:t>
      </w:r>
      <w:r w:rsidR="007322C5">
        <w:rPr>
          <w:rFonts w:hint="eastAsia"/>
        </w:rPr>
        <w:t>（持込は</w:t>
      </w:r>
      <w:r w:rsidR="00746126">
        <w:rPr>
          <w:rFonts w:hint="eastAsia"/>
        </w:rPr>
        <w:t>6</w:t>
      </w:r>
      <w:r w:rsidR="007322C5">
        <w:rPr>
          <w:rFonts w:hint="eastAsia"/>
        </w:rPr>
        <w:t>月</w:t>
      </w:r>
      <w:r w:rsidR="00746126">
        <w:rPr>
          <w:rFonts w:hint="eastAsia"/>
        </w:rPr>
        <w:t>6</w:t>
      </w:r>
      <w:r w:rsidR="00C35687">
        <w:rPr>
          <w:rFonts w:hint="eastAsia"/>
        </w:rPr>
        <w:t>日金曜日</w:t>
      </w:r>
      <w:r w:rsidR="007322C5">
        <w:rPr>
          <w:rFonts w:hint="eastAsia"/>
        </w:rPr>
        <w:t>17時まで）</w:t>
      </w:r>
    </w:p>
    <w:p w14:paraId="17D2A547" w14:textId="55F534E3" w:rsidR="00B446D3" w:rsidRDefault="007322C5" w:rsidP="00172D12">
      <w:pPr>
        <w:tabs>
          <w:tab w:val="left" w:pos="2694"/>
        </w:tabs>
        <w:rPr>
          <w:lang w:eastAsia="zh-TW"/>
        </w:rPr>
      </w:pPr>
      <w:r>
        <w:rPr>
          <w:rFonts w:hint="eastAsia"/>
        </w:rPr>
        <w:t xml:space="preserve">　</w:t>
      </w:r>
      <w:r w:rsidR="00F94E76">
        <w:rPr>
          <w:rFonts w:hint="eastAsia"/>
          <w:lang w:eastAsia="zh-TW"/>
        </w:rPr>
        <w:t>6</w:t>
      </w:r>
      <w:r w:rsidR="00CF0AC3">
        <w:rPr>
          <w:rFonts w:hint="eastAsia"/>
          <w:lang w:eastAsia="zh-TW"/>
        </w:rPr>
        <w:t>月</w:t>
      </w:r>
      <w:r w:rsidR="00BE61B7">
        <w:rPr>
          <w:rFonts w:hint="eastAsia"/>
          <w:lang w:eastAsia="zh-TW"/>
        </w:rPr>
        <w:t>16</w:t>
      </w:r>
      <w:r w:rsidR="00B446D3">
        <w:rPr>
          <w:rFonts w:hint="eastAsia"/>
          <w:lang w:eastAsia="zh-TW"/>
        </w:rPr>
        <w:t>日</w:t>
      </w:r>
      <w:r w:rsidR="00B946F3">
        <w:rPr>
          <w:rFonts w:hint="eastAsia"/>
          <w:lang w:eastAsia="zh-TW"/>
        </w:rPr>
        <w:t>～</w:t>
      </w:r>
      <w:r w:rsidR="00BE61B7">
        <w:rPr>
          <w:rFonts w:hint="eastAsia"/>
          <w:lang w:eastAsia="zh-TW"/>
        </w:rPr>
        <w:t>20</w:t>
      </w:r>
      <w:r w:rsidR="00B946F3">
        <w:rPr>
          <w:rFonts w:hint="eastAsia"/>
          <w:lang w:eastAsia="zh-TW"/>
        </w:rPr>
        <w:t>日</w:t>
      </w:r>
      <w:r w:rsidR="00EF6EF0">
        <w:rPr>
          <w:lang w:eastAsia="zh-TW"/>
        </w:rPr>
        <w:tab/>
      </w:r>
      <w:r>
        <w:rPr>
          <w:rFonts w:hint="eastAsia"/>
          <w:lang w:eastAsia="zh-TW"/>
        </w:rPr>
        <w:t>採択結果通知（予定）</w:t>
      </w:r>
    </w:p>
    <w:p w14:paraId="3620280A" w14:textId="7AF638B7" w:rsidR="007322C5" w:rsidRDefault="00B446D3" w:rsidP="00172D12">
      <w:pPr>
        <w:tabs>
          <w:tab w:val="left" w:pos="2694"/>
        </w:tabs>
      </w:pPr>
      <w:r>
        <w:rPr>
          <w:rFonts w:hint="eastAsia"/>
          <w:lang w:eastAsia="zh-TW"/>
        </w:rPr>
        <w:t xml:space="preserve"> </w:t>
      </w:r>
      <w:r w:rsidR="002334FF">
        <w:rPr>
          <w:rFonts w:hint="eastAsia"/>
          <w:lang w:eastAsia="zh-TW"/>
        </w:rPr>
        <w:t xml:space="preserve"> </w:t>
      </w:r>
      <w:r w:rsidR="004B2202">
        <w:rPr>
          <w:rFonts w:hint="eastAsia"/>
        </w:rPr>
        <w:t>助成金振込み</w:t>
      </w:r>
      <w:r w:rsidR="00371F52">
        <w:tab/>
      </w:r>
      <w:r w:rsidR="007322C5">
        <w:rPr>
          <w:rFonts w:hint="eastAsia"/>
        </w:rPr>
        <w:t>採択</w:t>
      </w:r>
      <w:r w:rsidR="003B5BFF">
        <w:rPr>
          <w:rFonts w:hint="eastAsia"/>
        </w:rPr>
        <w:t>決定後速やか</w:t>
      </w:r>
      <w:r w:rsidR="00AD237A">
        <w:rPr>
          <w:rFonts w:hint="eastAsia"/>
        </w:rPr>
        <w:t>に</w:t>
      </w:r>
      <w:r w:rsidR="007322C5">
        <w:rPr>
          <w:rFonts w:hint="eastAsia"/>
        </w:rPr>
        <w:t>実施</w:t>
      </w:r>
    </w:p>
    <w:p w14:paraId="76DA5951" w14:textId="79F409FF" w:rsidR="004B2202" w:rsidRDefault="002334FF" w:rsidP="007322C5">
      <w:pPr>
        <w:ind w:firstLineChars="100" w:firstLine="210"/>
      </w:pPr>
      <w:r>
        <w:rPr>
          <w:rFonts w:hint="eastAsia"/>
        </w:rPr>
        <w:t>※</w:t>
      </w:r>
      <w:r w:rsidR="007322C5">
        <w:rPr>
          <w:rFonts w:hint="eastAsia"/>
        </w:rPr>
        <w:t>9</w:t>
      </w:r>
      <w:r w:rsidR="004B2202">
        <w:rPr>
          <w:rFonts w:hint="eastAsia"/>
        </w:rPr>
        <w:t>月</w:t>
      </w:r>
      <w:r w:rsidR="00A66D7C">
        <w:rPr>
          <w:rFonts w:hint="eastAsia"/>
        </w:rPr>
        <w:t>30</w:t>
      </w:r>
      <w:r w:rsidR="004B2202">
        <w:rPr>
          <w:rFonts w:hint="eastAsia"/>
        </w:rPr>
        <w:t>日までに事業完了。</w:t>
      </w:r>
      <w:r w:rsidR="009602B4">
        <w:rPr>
          <w:rFonts w:hint="eastAsia"/>
        </w:rPr>
        <w:t>事業完了後1カ月以内に報告書提出。</w:t>
      </w:r>
    </w:p>
    <w:p w14:paraId="7051A7BB" w14:textId="77777777" w:rsidR="00250A6E" w:rsidRDefault="00250A6E" w:rsidP="00B20A8D"/>
    <w:p w14:paraId="1A006BD4" w14:textId="1076E2E1" w:rsidR="00B446D3" w:rsidRDefault="00250A6E" w:rsidP="00A66D7C">
      <w:pPr>
        <w:rPr>
          <w:lang w:eastAsia="zh-TW"/>
        </w:rPr>
      </w:pPr>
      <w:r>
        <w:rPr>
          <w:rFonts w:hint="eastAsia"/>
          <w:lang w:eastAsia="zh-TW"/>
        </w:rPr>
        <w:t>事業期間</w:t>
      </w:r>
    </w:p>
    <w:p w14:paraId="723F44F9" w14:textId="441ED761" w:rsidR="009602B4" w:rsidRDefault="00A66D7C" w:rsidP="00AC608E">
      <w:pPr>
        <w:ind w:firstLineChars="100" w:firstLine="210"/>
        <w:rPr>
          <w:lang w:eastAsia="zh-TW"/>
        </w:rPr>
      </w:pPr>
      <w:r>
        <w:rPr>
          <w:rFonts w:hint="eastAsia"/>
          <w:lang w:eastAsia="zh-TW"/>
        </w:rPr>
        <w:t>2025年</w:t>
      </w:r>
      <w:r w:rsidR="00A732ED">
        <w:rPr>
          <w:rFonts w:hint="eastAsia"/>
          <w:lang w:eastAsia="zh-TW"/>
        </w:rPr>
        <w:t>７</w:t>
      </w:r>
      <w:r>
        <w:rPr>
          <w:rFonts w:hint="eastAsia"/>
          <w:lang w:eastAsia="zh-TW"/>
        </w:rPr>
        <w:t>月</w:t>
      </w:r>
      <w:r w:rsidR="00A732ED">
        <w:rPr>
          <w:rFonts w:hint="eastAsia"/>
          <w:lang w:eastAsia="zh-TW"/>
        </w:rPr>
        <w:t>1日</w:t>
      </w:r>
      <w:r>
        <w:rPr>
          <w:rFonts w:hint="eastAsia"/>
          <w:lang w:eastAsia="zh-TW"/>
        </w:rPr>
        <w:t>～2025年９月３０日完了</w:t>
      </w:r>
    </w:p>
    <w:p w14:paraId="2BB1D509" w14:textId="77777777" w:rsidR="00B446D3" w:rsidRDefault="00B446D3" w:rsidP="00B20A8D">
      <w:pPr>
        <w:rPr>
          <w:lang w:eastAsia="zh-TW"/>
        </w:rPr>
      </w:pPr>
    </w:p>
    <w:p w14:paraId="574E8D72" w14:textId="003A3F96" w:rsidR="009602B4" w:rsidRDefault="009602B4" w:rsidP="00B20A8D">
      <w:r>
        <w:rPr>
          <w:rFonts w:hint="eastAsia"/>
        </w:rPr>
        <w:t>１１．問い合わせ</w:t>
      </w:r>
      <w:r w:rsidR="00C84EC3">
        <w:rPr>
          <w:rFonts w:hint="eastAsia"/>
        </w:rPr>
        <w:t>・申請窓口</w:t>
      </w:r>
    </w:p>
    <w:p w14:paraId="533737F2" w14:textId="77777777" w:rsidR="00606B47" w:rsidRPr="00606B47" w:rsidRDefault="00606B47" w:rsidP="00606B47">
      <w:pPr>
        <w:rPr>
          <w:lang w:eastAsia="zh-TW"/>
        </w:rPr>
      </w:pPr>
      <w:r w:rsidRPr="00606B47">
        <w:rPr>
          <w:rFonts w:hint="eastAsia"/>
          <w:lang w:eastAsia="zh-TW"/>
        </w:rPr>
        <w:t>〒</w:t>
      </w:r>
      <w:r w:rsidRPr="00606B47">
        <w:rPr>
          <w:lang w:eastAsia="zh-TW"/>
        </w:rPr>
        <w:t xml:space="preserve">598-0055 </w:t>
      </w:r>
      <w:r w:rsidRPr="00606B47">
        <w:rPr>
          <w:rFonts w:hint="eastAsia"/>
          <w:lang w:eastAsia="zh-TW"/>
        </w:rPr>
        <w:t>大阪府泉佐野市若宮町９番３号</w:t>
      </w:r>
      <w:r w:rsidRPr="00606B47">
        <w:rPr>
          <w:lang w:eastAsia="zh-TW"/>
        </w:rPr>
        <w:t xml:space="preserve"> </w:t>
      </w:r>
    </w:p>
    <w:p w14:paraId="086A18E8" w14:textId="77777777" w:rsidR="00606B47" w:rsidRPr="00606B47" w:rsidRDefault="00606B47" w:rsidP="00606B47">
      <w:r w:rsidRPr="00606B47">
        <w:t>NPO</w:t>
      </w:r>
      <w:r w:rsidRPr="00606B47">
        <w:rPr>
          <w:rFonts w:hint="eastAsia"/>
        </w:rPr>
        <w:t>法人キリンこども応援団</w:t>
      </w:r>
      <w:r w:rsidRPr="00606B47">
        <w:t xml:space="preserve"> </w:t>
      </w:r>
      <w:r w:rsidRPr="00606B47">
        <w:rPr>
          <w:rFonts w:hint="eastAsia"/>
        </w:rPr>
        <w:t>南大阪こども食堂ネットワーク事務局</w:t>
      </w:r>
      <w:r w:rsidRPr="00606B47">
        <w:t xml:space="preserve"> </w:t>
      </w:r>
      <w:r w:rsidRPr="00606B47">
        <w:rPr>
          <w:rFonts w:hint="eastAsia"/>
        </w:rPr>
        <w:t>宛</w:t>
      </w:r>
      <w:r w:rsidRPr="00606B47">
        <w:t xml:space="preserve"> </w:t>
      </w:r>
    </w:p>
    <w:p w14:paraId="05F73001" w14:textId="77777777" w:rsidR="004154FD" w:rsidRDefault="00606B47" w:rsidP="00C51BA1">
      <w:r w:rsidRPr="00606B47">
        <w:rPr>
          <w:rFonts w:hint="eastAsia"/>
        </w:rPr>
        <w:t>電</w:t>
      </w:r>
      <w:r w:rsidRPr="00606B47">
        <w:t xml:space="preserve"> </w:t>
      </w:r>
      <w:r w:rsidRPr="00606B47">
        <w:rPr>
          <w:rFonts w:hint="eastAsia"/>
        </w:rPr>
        <w:t>話：</w:t>
      </w:r>
      <w:r w:rsidRPr="00606B47">
        <w:t>072-429-9511</w:t>
      </w:r>
    </w:p>
    <w:p w14:paraId="1CD22095" w14:textId="6FB54A1F" w:rsidR="00C51BA1" w:rsidRDefault="00606B47" w:rsidP="00C51BA1">
      <w:r w:rsidRPr="00606B47">
        <w:t>F</w:t>
      </w:r>
      <w:r w:rsidR="004154FD">
        <w:rPr>
          <w:rFonts w:hint="eastAsia"/>
        </w:rPr>
        <w:t xml:space="preserve"> </w:t>
      </w:r>
      <w:r w:rsidRPr="00606B47">
        <w:t>A</w:t>
      </w:r>
      <w:r w:rsidR="004154FD">
        <w:rPr>
          <w:rFonts w:hint="eastAsia"/>
        </w:rPr>
        <w:t xml:space="preserve"> </w:t>
      </w:r>
      <w:r w:rsidRPr="00606B47">
        <w:t>X</w:t>
      </w:r>
      <w:r w:rsidRPr="00606B47">
        <w:rPr>
          <w:rFonts w:hint="eastAsia"/>
        </w:rPr>
        <w:t>：</w:t>
      </w:r>
      <w:r w:rsidRPr="00606B47">
        <w:t>072-429-9512</w:t>
      </w:r>
      <w:r w:rsidR="009602B4">
        <w:br/>
      </w:r>
      <w:r>
        <w:rPr>
          <w:rFonts w:hint="eastAsia"/>
        </w:rPr>
        <w:t>件名</w:t>
      </w:r>
      <w:r w:rsidR="009602B4">
        <w:rPr>
          <w:rFonts w:hint="eastAsia"/>
        </w:rPr>
        <w:t>「</w:t>
      </w:r>
      <w:r w:rsidR="004154FD">
        <w:rPr>
          <w:rFonts w:hint="eastAsia"/>
        </w:rPr>
        <w:t>こどもの体験格差課題に取り組む助成事業</w:t>
      </w:r>
      <w:r w:rsidR="0036378D">
        <w:rPr>
          <w:rFonts w:hint="eastAsia"/>
        </w:rPr>
        <w:t>」</w:t>
      </w:r>
      <w:r w:rsidR="00C66078">
        <w:rPr>
          <w:rFonts w:hint="eastAsia"/>
        </w:rPr>
        <w:t>について</w:t>
      </w:r>
    </w:p>
    <w:p w14:paraId="759454DE" w14:textId="7AA375CB" w:rsidR="005B004E" w:rsidRDefault="00C66078" w:rsidP="009C7AA5">
      <w:r>
        <w:rPr>
          <w:rFonts w:hint="eastAsia"/>
        </w:rPr>
        <w:t>メールアドレス：</w:t>
      </w:r>
      <w:r w:rsidR="00582EA7" w:rsidRPr="00582EA7">
        <w:t>s-osaka.network@kirin-npo.com</w:t>
      </w:r>
    </w:p>
    <w:p w14:paraId="7498856A" w14:textId="0FD0E01A" w:rsidR="001D0E79" w:rsidRDefault="002E5E0E" w:rsidP="009C7AA5">
      <w:r>
        <w:rPr>
          <w:rFonts w:hint="eastAsia"/>
        </w:rPr>
        <w:t>※問い合わせはメールでお願いいたします。</w:t>
      </w:r>
    </w:p>
    <w:p w14:paraId="7E6F924F" w14:textId="6C576385" w:rsidR="009C7AA5" w:rsidRPr="009C7AA5" w:rsidRDefault="009C7AA5" w:rsidP="009C7AA5"/>
    <w:sectPr w:rsidR="009C7AA5" w:rsidRPr="009C7A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33591" w14:textId="77777777" w:rsidR="00095FB4" w:rsidRDefault="00095FB4" w:rsidP="00730452">
      <w:r>
        <w:separator/>
      </w:r>
    </w:p>
  </w:endnote>
  <w:endnote w:type="continuationSeparator" w:id="0">
    <w:p w14:paraId="700F951E" w14:textId="77777777" w:rsidR="00095FB4" w:rsidRDefault="00095FB4" w:rsidP="0073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10251" w14:textId="77777777" w:rsidR="00095FB4" w:rsidRDefault="00095FB4" w:rsidP="00730452">
      <w:r>
        <w:separator/>
      </w:r>
    </w:p>
  </w:footnote>
  <w:footnote w:type="continuationSeparator" w:id="0">
    <w:p w14:paraId="1217CE31" w14:textId="77777777" w:rsidR="00095FB4" w:rsidRDefault="00095FB4" w:rsidP="00730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A5"/>
    <w:rsid w:val="000002D1"/>
    <w:rsid w:val="000154D6"/>
    <w:rsid w:val="00030271"/>
    <w:rsid w:val="00032911"/>
    <w:rsid w:val="00032F35"/>
    <w:rsid w:val="00044A62"/>
    <w:rsid w:val="000849F9"/>
    <w:rsid w:val="000874F5"/>
    <w:rsid w:val="00095FB4"/>
    <w:rsid w:val="000A2B5E"/>
    <w:rsid w:val="000E4A3E"/>
    <w:rsid w:val="001004A1"/>
    <w:rsid w:val="00117E80"/>
    <w:rsid w:val="00125BF1"/>
    <w:rsid w:val="001474AC"/>
    <w:rsid w:val="001515BA"/>
    <w:rsid w:val="00151A98"/>
    <w:rsid w:val="00152874"/>
    <w:rsid w:val="00156A82"/>
    <w:rsid w:val="00163B03"/>
    <w:rsid w:val="001701EA"/>
    <w:rsid w:val="00172D12"/>
    <w:rsid w:val="00187F4E"/>
    <w:rsid w:val="00192E33"/>
    <w:rsid w:val="001A5D67"/>
    <w:rsid w:val="001B0B35"/>
    <w:rsid w:val="001B33C7"/>
    <w:rsid w:val="001C715B"/>
    <w:rsid w:val="001D0E79"/>
    <w:rsid w:val="001D2AF6"/>
    <w:rsid w:val="001E63A7"/>
    <w:rsid w:val="00201059"/>
    <w:rsid w:val="00215585"/>
    <w:rsid w:val="002203C9"/>
    <w:rsid w:val="002334FF"/>
    <w:rsid w:val="00236B6E"/>
    <w:rsid w:val="00250A6E"/>
    <w:rsid w:val="00270A77"/>
    <w:rsid w:val="00274613"/>
    <w:rsid w:val="00275826"/>
    <w:rsid w:val="00275AF9"/>
    <w:rsid w:val="002777CE"/>
    <w:rsid w:val="0029772A"/>
    <w:rsid w:val="002B015F"/>
    <w:rsid w:val="002B5C56"/>
    <w:rsid w:val="002E5E0E"/>
    <w:rsid w:val="002F3EBC"/>
    <w:rsid w:val="0030572C"/>
    <w:rsid w:val="003063B9"/>
    <w:rsid w:val="0032545E"/>
    <w:rsid w:val="00333717"/>
    <w:rsid w:val="00345823"/>
    <w:rsid w:val="00352439"/>
    <w:rsid w:val="003541CC"/>
    <w:rsid w:val="0036378D"/>
    <w:rsid w:val="003641A6"/>
    <w:rsid w:val="003651D1"/>
    <w:rsid w:val="003666DA"/>
    <w:rsid w:val="003679E4"/>
    <w:rsid w:val="00371F52"/>
    <w:rsid w:val="00376220"/>
    <w:rsid w:val="00384C3E"/>
    <w:rsid w:val="00384DC8"/>
    <w:rsid w:val="00391B09"/>
    <w:rsid w:val="003A00FB"/>
    <w:rsid w:val="003B5BFF"/>
    <w:rsid w:val="003C10DA"/>
    <w:rsid w:val="003D5D47"/>
    <w:rsid w:val="00404872"/>
    <w:rsid w:val="00413621"/>
    <w:rsid w:val="004154FD"/>
    <w:rsid w:val="00420D54"/>
    <w:rsid w:val="00433448"/>
    <w:rsid w:val="004627F7"/>
    <w:rsid w:val="00463EA2"/>
    <w:rsid w:val="004660E5"/>
    <w:rsid w:val="004704CF"/>
    <w:rsid w:val="00482F25"/>
    <w:rsid w:val="0048563D"/>
    <w:rsid w:val="0048608E"/>
    <w:rsid w:val="004873DA"/>
    <w:rsid w:val="004B2202"/>
    <w:rsid w:val="004B4C96"/>
    <w:rsid w:val="004C4BEA"/>
    <w:rsid w:val="004D1525"/>
    <w:rsid w:val="004D1FAB"/>
    <w:rsid w:val="004E3EE3"/>
    <w:rsid w:val="004E6425"/>
    <w:rsid w:val="004F5847"/>
    <w:rsid w:val="00510DD0"/>
    <w:rsid w:val="00516536"/>
    <w:rsid w:val="00521F51"/>
    <w:rsid w:val="00525B35"/>
    <w:rsid w:val="0053364C"/>
    <w:rsid w:val="00536A07"/>
    <w:rsid w:val="00536F02"/>
    <w:rsid w:val="00552404"/>
    <w:rsid w:val="00561F89"/>
    <w:rsid w:val="00562F80"/>
    <w:rsid w:val="00566AA8"/>
    <w:rsid w:val="00580C18"/>
    <w:rsid w:val="00582BB8"/>
    <w:rsid w:val="00582EA7"/>
    <w:rsid w:val="005868DA"/>
    <w:rsid w:val="00590D97"/>
    <w:rsid w:val="0059130D"/>
    <w:rsid w:val="00592F95"/>
    <w:rsid w:val="005A2C4A"/>
    <w:rsid w:val="005A3F95"/>
    <w:rsid w:val="005A670C"/>
    <w:rsid w:val="005B004E"/>
    <w:rsid w:val="005D5B64"/>
    <w:rsid w:val="005E3B87"/>
    <w:rsid w:val="005F4E70"/>
    <w:rsid w:val="00602D41"/>
    <w:rsid w:val="00604AA4"/>
    <w:rsid w:val="00606B47"/>
    <w:rsid w:val="006073E7"/>
    <w:rsid w:val="00616C31"/>
    <w:rsid w:val="00626816"/>
    <w:rsid w:val="00630BF1"/>
    <w:rsid w:val="00632CD4"/>
    <w:rsid w:val="0063588E"/>
    <w:rsid w:val="006424F7"/>
    <w:rsid w:val="00644809"/>
    <w:rsid w:val="0065334F"/>
    <w:rsid w:val="00665E41"/>
    <w:rsid w:val="00675075"/>
    <w:rsid w:val="00686E9C"/>
    <w:rsid w:val="006A1E02"/>
    <w:rsid w:val="006A34C9"/>
    <w:rsid w:val="006A4606"/>
    <w:rsid w:val="006A5151"/>
    <w:rsid w:val="006B07F6"/>
    <w:rsid w:val="006B3D21"/>
    <w:rsid w:val="006B6C81"/>
    <w:rsid w:val="006B714C"/>
    <w:rsid w:val="006B7C18"/>
    <w:rsid w:val="006C13CB"/>
    <w:rsid w:val="006C647A"/>
    <w:rsid w:val="006D4BDF"/>
    <w:rsid w:val="006E4E10"/>
    <w:rsid w:val="006F2089"/>
    <w:rsid w:val="00703D2C"/>
    <w:rsid w:val="00714076"/>
    <w:rsid w:val="00717DED"/>
    <w:rsid w:val="00726B46"/>
    <w:rsid w:val="00730452"/>
    <w:rsid w:val="007322C5"/>
    <w:rsid w:val="0074574A"/>
    <w:rsid w:val="00746126"/>
    <w:rsid w:val="00746B7D"/>
    <w:rsid w:val="0075007B"/>
    <w:rsid w:val="00760A7F"/>
    <w:rsid w:val="00780284"/>
    <w:rsid w:val="00781C6D"/>
    <w:rsid w:val="007870E5"/>
    <w:rsid w:val="007B10EE"/>
    <w:rsid w:val="007B558E"/>
    <w:rsid w:val="007B5726"/>
    <w:rsid w:val="007D577D"/>
    <w:rsid w:val="007E0AAE"/>
    <w:rsid w:val="007E7FBD"/>
    <w:rsid w:val="007F51AD"/>
    <w:rsid w:val="00820CC8"/>
    <w:rsid w:val="00824D05"/>
    <w:rsid w:val="00832338"/>
    <w:rsid w:val="008336AC"/>
    <w:rsid w:val="008337E7"/>
    <w:rsid w:val="00842687"/>
    <w:rsid w:val="00845BE0"/>
    <w:rsid w:val="00847D9D"/>
    <w:rsid w:val="0085432D"/>
    <w:rsid w:val="00865ECD"/>
    <w:rsid w:val="0087424A"/>
    <w:rsid w:val="00881533"/>
    <w:rsid w:val="0089237F"/>
    <w:rsid w:val="00896B2D"/>
    <w:rsid w:val="008A05D7"/>
    <w:rsid w:val="008B068C"/>
    <w:rsid w:val="008B51CD"/>
    <w:rsid w:val="008F17D2"/>
    <w:rsid w:val="00901BFB"/>
    <w:rsid w:val="00907F6C"/>
    <w:rsid w:val="009106D3"/>
    <w:rsid w:val="0091530F"/>
    <w:rsid w:val="009161B7"/>
    <w:rsid w:val="00927826"/>
    <w:rsid w:val="0094125A"/>
    <w:rsid w:val="009476AB"/>
    <w:rsid w:val="00951E30"/>
    <w:rsid w:val="009550EA"/>
    <w:rsid w:val="00956A95"/>
    <w:rsid w:val="00957FF2"/>
    <w:rsid w:val="009602B4"/>
    <w:rsid w:val="009622B1"/>
    <w:rsid w:val="00967A69"/>
    <w:rsid w:val="00967BC5"/>
    <w:rsid w:val="009740C1"/>
    <w:rsid w:val="00992354"/>
    <w:rsid w:val="009A1FF1"/>
    <w:rsid w:val="009B0FA8"/>
    <w:rsid w:val="009C7AA5"/>
    <w:rsid w:val="009D0D00"/>
    <w:rsid w:val="009D6716"/>
    <w:rsid w:val="009E012F"/>
    <w:rsid w:val="009E6F74"/>
    <w:rsid w:val="009F217C"/>
    <w:rsid w:val="00A07A24"/>
    <w:rsid w:val="00A24EC8"/>
    <w:rsid w:val="00A26DA7"/>
    <w:rsid w:val="00A27804"/>
    <w:rsid w:val="00A46A71"/>
    <w:rsid w:val="00A479B5"/>
    <w:rsid w:val="00A619E1"/>
    <w:rsid w:val="00A66D7C"/>
    <w:rsid w:val="00A71787"/>
    <w:rsid w:val="00A732ED"/>
    <w:rsid w:val="00A746DE"/>
    <w:rsid w:val="00A81ADE"/>
    <w:rsid w:val="00A968B3"/>
    <w:rsid w:val="00AA5EC5"/>
    <w:rsid w:val="00AB23C0"/>
    <w:rsid w:val="00AC608E"/>
    <w:rsid w:val="00AD237A"/>
    <w:rsid w:val="00AE17F9"/>
    <w:rsid w:val="00AE1F69"/>
    <w:rsid w:val="00AF3FD8"/>
    <w:rsid w:val="00AF5006"/>
    <w:rsid w:val="00B153BB"/>
    <w:rsid w:val="00B20A8D"/>
    <w:rsid w:val="00B21B01"/>
    <w:rsid w:val="00B230C2"/>
    <w:rsid w:val="00B446D3"/>
    <w:rsid w:val="00B51EC4"/>
    <w:rsid w:val="00B51F62"/>
    <w:rsid w:val="00B60441"/>
    <w:rsid w:val="00B80D36"/>
    <w:rsid w:val="00B87E5E"/>
    <w:rsid w:val="00B9123E"/>
    <w:rsid w:val="00B92547"/>
    <w:rsid w:val="00B946F3"/>
    <w:rsid w:val="00B94FC0"/>
    <w:rsid w:val="00BB0492"/>
    <w:rsid w:val="00BC19CD"/>
    <w:rsid w:val="00BC2387"/>
    <w:rsid w:val="00BC32C3"/>
    <w:rsid w:val="00BC3318"/>
    <w:rsid w:val="00BE61B7"/>
    <w:rsid w:val="00BF3386"/>
    <w:rsid w:val="00C1449B"/>
    <w:rsid w:val="00C27A02"/>
    <w:rsid w:val="00C35687"/>
    <w:rsid w:val="00C37C40"/>
    <w:rsid w:val="00C4706B"/>
    <w:rsid w:val="00C51370"/>
    <w:rsid w:val="00C51BA1"/>
    <w:rsid w:val="00C64662"/>
    <w:rsid w:val="00C65A11"/>
    <w:rsid w:val="00C66078"/>
    <w:rsid w:val="00C70A16"/>
    <w:rsid w:val="00C74869"/>
    <w:rsid w:val="00C75E55"/>
    <w:rsid w:val="00C81595"/>
    <w:rsid w:val="00C84EC3"/>
    <w:rsid w:val="00CA7B8C"/>
    <w:rsid w:val="00CB384E"/>
    <w:rsid w:val="00CC07CC"/>
    <w:rsid w:val="00CC23C2"/>
    <w:rsid w:val="00CC54E2"/>
    <w:rsid w:val="00CC5940"/>
    <w:rsid w:val="00CC6D3F"/>
    <w:rsid w:val="00CD32F2"/>
    <w:rsid w:val="00CD5064"/>
    <w:rsid w:val="00CF0AC3"/>
    <w:rsid w:val="00D20A36"/>
    <w:rsid w:val="00D20B5C"/>
    <w:rsid w:val="00D33578"/>
    <w:rsid w:val="00D34117"/>
    <w:rsid w:val="00D36FA7"/>
    <w:rsid w:val="00D4181D"/>
    <w:rsid w:val="00D44242"/>
    <w:rsid w:val="00D44DB0"/>
    <w:rsid w:val="00D511BC"/>
    <w:rsid w:val="00D61FC5"/>
    <w:rsid w:val="00D74A88"/>
    <w:rsid w:val="00DB0D2D"/>
    <w:rsid w:val="00E176B4"/>
    <w:rsid w:val="00E41115"/>
    <w:rsid w:val="00E43887"/>
    <w:rsid w:val="00E44CB3"/>
    <w:rsid w:val="00E45AEE"/>
    <w:rsid w:val="00E46D93"/>
    <w:rsid w:val="00E511FE"/>
    <w:rsid w:val="00E60FD1"/>
    <w:rsid w:val="00E656E0"/>
    <w:rsid w:val="00E754D2"/>
    <w:rsid w:val="00E85E36"/>
    <w:rsid w:val="00E94C5C"/>
    <w:rsid w:val="00EB5026"/>
    <w:rsid w:val="00EC302F"/>
    <w:rsid w:val="00EC30EB"/>
    <w:rsid w:val="00EE08AB"/>
    <w:rsid w:val="00EF4977"/>
    <w:rsid w:val="00EF6EF0"/>
    <w:rsid w:val="00F20264"/>
    <w:rsid w:val="00F20D05"/>
    <w:rsid w:val="00F27BD1"/>
    <w:rsid w:val="00F402BA"/>
    <w:rsid w:val="00F43E76"/>
    <w:rsid w:val="00F63BC7"/>
    <w:rsid w:val="00F815D5"/>
    <w:rsid w:val="00F8357C"/>
    <w:rsid w:val="00F87856"/>
    <w:rsid w:val="00F94E76"/>
    <w:rsid w:val="00FA6A04"/>
    <w:rsid w:val="00FA6A5B"/>
    <w:rsid w:val="00FB23D8"/>
    <w:rsid w:val="00FB613F"/>
    <w:rsid w:val="00FC1649"/>
    <w:rsid w:val="00FC5CD6"/>
    <w:rsid w:val="00FD2A3C"/>
    <w:rsid w:val="00FE20E4"/>
    <w:rsid w:val="00FF21A9"/>
    <w:rsid w:val="00FF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87ACAC"/>
  <w15:chartTrackingRefBased/>
  <w15:docId w15:val="{0BEE6F0B-536E-435F-97AF-7349D1A4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27F7"/>
    <w:pPr>
      <w:widowControl w:val="0"/>
      <w:autoSpaceDE w:val="0"/>
      <w:autoSpaceDN w:val="0"/>
      <w:adjustRightInd w:val="0"/>
    </w:pPr>
    <w:rPr>
      <w:rFonts w:ascii="HGPｺﾞｼｯｸE" w:eastAsia="HGPｺﾞｼｯｸE" w:cs="HGPｺﾞｼｯｸE"/>
      <w:color w:val="000000"/>
      <w:kern w:val="0"/>
      <w:sz w:val="24"/>
      <w:szCs w:val="24"/>
    </w:rPr>
  </w:style>
  <w:style w:type="paragraph" w:styleId="a3">
    <w:name w:val="Date"/>
    <w:basedOn w:val="a"/>
    <w:next w:val="a"/>
    <w:link w:val="a4"/>
    <w:uiPriority w:val="99"/>
    <w:semiHidden/>
    <w:unhideWhenUsed/>
    <w:rsid w:val="00FA6A04"/>
  </w:style>
  <w:style w:type="character" w:customStyle="1" w:styleId="a4">
    <w:name w:val="日付 (文字)"/>
    <w:basedOn w:val="a0"/>
    <w:link w:val="a3"/>
    <w:uiPriority w:val="99"/>
    <w:semiHidden/>
    <w:rsid w:val="00FA6A04"/>
  </w:style>
  <w:style w:type="character" w:styleId="a5">
    <w:name w:val="Hyperlink"/>
    <w:basedOn w:val="a0"/>
    <w:uiPriority w:val="99"/>
    <w:unhideWhenUsed/>
    <w:rsid w:val="005B004E"/>
    <w:rPr>
      <w:color w:val="0563C1" w:themeColor="hyperlink"/>
      <w:u w:val="single"/>
    </w:rPr>
  </w:style>
  <w:style w:type="character" w:styleId="a6">
    <w:name w:val="Unresolved Mention"/>
    <w:basedOn w:val="a0"/>
    <w:uiPriority w:val="99"/>
    <w:semiHidden/>
    <w:unhideWhenUsed/>
    <w:rsid w:val="005B004E"/>
    <w:rPr>
      <w:color w:val="605E5C"/>
      <w:shd w:val="clear" w:color="auto" w:fill="E1DFDD"/>
    </w:rPr>
  </w:style>
  <w:style w:type="paragraph" w:styleId="a7">
    <w:name w:val="header"/>
    <w:basedOn w:val="a"/>
    <w:link w:val="a8"/>
    <w:uiPriority w:val="99"/>
    <w:unhideWhenUsed/>
    <w:rsid w:val="00730452"/>
    <w:pPr>
      <w:tabs>
        <w:tab w:val="center" w:pos="4252"/>
        <w:tab w:val="right" w:pos="8504"/>
      </w:tabs>
      <w:snapToGrid w:val="0"/>
    </w:pPr>
  </w:style>
  <w:style w:type="character" w:customStyle="1" w:styleId="a8">
    <w:name w:val="ヘッダー (文字)"/>
    <w:basedOn w:val="a0"/>
    <w:link w:val="a7"/>
    <w:uiPriority w:val="99"/>
    <w:rsid w:val="00730452"/>
  </w:style>
  <w:style w:type="paragraph" w:styleId="a9">
    <w:name w:val="footer"/>
    <w:basedOn w:val="a"/>
    <w:link w:val="aa"/>
    <w:uiPriority w:val="99"/>
    <w:unhideWhenUsed/>
    <w:rsid w:val="00730452"/>
    <w:pPr>
      <w:tabs>
        <w:tab w:val="center" w:pos="4252"/>
        <w:tab w:val="right" w:pos="8504"/>
      </w:tabs>
      <w:snapToGrid w:val="0"/>
    </w:pPr>
  </w:style>
  <w:style w:type="character" w:customStyle="1" w:styleId="aa">
    <w:name w:val="フッター (文字)"/>
    <w:basedOn w:val="a0"/>
    <w:link w:val="a9"/>
    <w:uiPriority w:val="99"/>
    <w:rsid w:val="00730452"/>
  </w:style>
  <w:style w:type="table" w:styleId="ab">
    <w:name w:val="Table Grid"/>
    <w:basedOn w:val="a1"/>
    <w:uiPriority w:val="39"/>
    <w:rsid w:val="00854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2344</TotalTime>
  <Pages>3</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泉佐野 フードバンク</dc:creator>
  <cp:keywords/>
  <dc:description/>
  <cp:lastModifiedBy>泉佐野 フードバンク</cp:lastModifiedBy>
  <cp:revision>287</cp:revision>
  <cp:lastPrinted>2024-08-26T00:36:00Z</cp:lastPrinted>
  <dcterms:created xsi:type="dcterms:W3CDTF">2024-08-25T06:05:00Z</dcterms:created>
  <dcterms:modified xsi:type="dcterms:W3CDTF">2025-05-21T06:00:00Z</dcterms:modified>
</cp:coreProperties>
</file>